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BC" w:rsidRPr="001977BC" w:rsidRDefault="001977BC" w:rsidP="001977BC">
      <w:pPr>
        <w:spacing w:after="0" w:line="240" w:lineRule="auto"/>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HỘI ĐỒNG XÉT TUYỂN VIÊN CHỨC</w:t>
      </w:r>
    </w:p>
    <w:p w:rsidR="001977BC" w:rsidRPr="001977BC" w:rsidRDefault="001977BC" w:rsidP="001977BC">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67B2649" wp14:editId="5D787B49">
                <wp:simplePos x="0" y="0"/>
                <wp:positionH relativeFrom="column">
                  <wp:posOffset>854710</wp:posOffset>
                </wp:positionH>
                <wp:positionV relativeFrom="paragraph">
                  <wp:posOffset>33020</wp:posOffset>
                </wp:positionV>
                <wp:extent cx="1238250" cy="0"/>
                <wp:effectExtent l="0" t="0" r="19050" b="19050"/>
                <wp:wrapNone/>
                <wp:docPr id="2" name="Đường nối Thẳng 2"/>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6CB3B91" id="Đường nối Thẳ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2.6pt" to="16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" strokecolor="black [3200]" strokeweight=".5pt">
                <v:stroke joinstyle="miter"/>
              </v:line>
            </w:pict>
          </mc:Fallback>
        </mc:AlternateContent>
      </w:r>
    </w:p>
    <w:p w:rsidR="001977BC" w:rsidRPr="001977BC" w:rsidRDefault="001977BC" w:rsidP="001977BC">
      <w:pPr>
        <w:spacing w:after="0" w:line="240" w:lineRule="auto"/>
        <w:rPr>
          <w:rFonts w:ascii="Times New Roman" w:eastAsia="Times New Roman" w:hAnsi="Times New Roman" w:cs="Times New Roman"/>
          <w:sz w:val="28"/>
          <w:szCs w:val="28"/>
          <w:lang w:val="vi-VN"/>
        </w:rPr>
      </w:pPr>
    </w:p>
    <w:p w:rsidR="001977BC" w:rsidRPr="005D6B3D" w:rsidRDefault="001977BC" w:rsidP="001977BC">
      <w:pPr>
        <w:spacing w:after="0" w:line="240" w:lineRule="auto"/>
        <w:jc w:val="center"/>
        <w:rPr>
          <w:rFonts w:ascii="Times New Roman" w:eastAsia="Times New Roman" w:hAnsi="Times New Roman" w:cs="Times New Roman"/>
          <w:b/>
          <w:sz w:val="28"/>
          <w:szCs w:val="28"/>
          <w:lang w:val="vi-VN"/>
        </w:rPr>
      </w:pPr>
      <w:r w:rsidRPr="005D6B3D">
        <w:rPr>
          <w:rFonts w:ascii="Times New Roman" w:eastAsia="Times New Roman" w:hAnsi="Times New Roman" w:cs="Times New Roman"/>
          <w:b/>
          <w:sz w:val="28"/>
          <w:szCs w:val="28"/>
          <w:lang w:val="vi-VN"/>
        </w:rPr>
        <w:t>DANH MỤC TÀI LIỆU</w:t>
      </w:r>
      <w:r>
        <w:rPr>
          <w:rFonts w:ascii="Times New Roman" w:eastAsia="Times New Roman" w:hAnsi="Times New Roman" w:cs="Times New Roman"/>
          <w:b/>
          <w:sz w:val="28"/>
          <w:szCs w:val="28"/>
          <w:lang w:val="vi-VN"/>
        </w:rPr>
        <w:t xml:space="preserve"> ÔN TẬP</w:t>
      </w:r>
    </w:p>
    <w:p w:rsidR="001977BC" w:rsidRPr="001977BC" w:rsidRDefault="001977BC" w:rsidP="001977BC">
      <w:pPr>
        <w:jc w:val="center"/>
        <w:rPr>
          <w:lang w:val="vi-VN"/>
        </w:rPr>
      </w:pPr>
      <w:r w:rsidRPr="005D6B3D">
        <w:rPr>
          <w:rFonts w:ascii="Times New Roman" w:eastAsia="Times New Roman" w:hAnsi="Times New Roman" w:cs="Times New Roman"/>
          <w:i/>
          <w:sz w:val="28"/>
          <w:szCs w:val="28"/>
          <w:lang w:val="vi-VN"/>
        </w:rPr>
        <w:t xml:space="preserve">(Ban hành kèm theo Thông báo </w:t>
      </w:r>
      <w:r w:rsidR="0027640F">
        <w:rPr>
          <w:rFonts w:ascii="Times New Roman" w:eastAsia="Times New Roman" w:hAnsi="Times New Roman" w:cs="Times New Roman"/>
          <w:i/>
          <w:sz w:val="28"/>
          <w:szCs w:val="28"/>
          <w:lang w:val="vi-VN"/>
        </w:rPr>
        <w:t>số 03</w:t>
      </w:r>
      <w:r w:rsidRPr="005D6B3D">
        <w:rPr>
          <w:rFonts w:ascii="Times New Roman" w:eastAsia="Times New Roman" w:hAnsi="Times New Roman" w:cs="Times New Roman"/>
          <w:i/>
          <w:sz w:val="28"/>
          <w:szCs w:val="28"/>
          <w:lang w:val="vi-VN"/>
        </w:rPr>
        <w:t xml:space="preserve">/TB-HĐXTVC, ngày </w:t>
      </w:r>
      <w:r w:rsidR="0027640F">
        <w:rPr>
          <w:rFonts w:ascii="Times New Roman" w:eastAsia="Times New Roman" w:hAnsi="Times New Roman" w:cs="Times New Roman"/>
          <w:i/>
          <w:sz w:val="28"/>
          <w:szCs w:val="28"/>
          <w:lang w:val="vi-VN"/>
        </w:rPr>
        <w:t>07</w:t>
      </w:r>
      <w:r w:rsidRPr="005D6B3D">
        <w:rPr>
          <w:rFonts w:ascii="Times New Roman" w:eastAsia="Times New Roman" w:hAnsi="Times New Roman" w:cs="Times New Roman"/>
          <w:i/>
          <w:sz w:val="28"/>
          <w:szCs w:val="28"/>
          <w:lang w:val="vi-VN"/>
        </w:rPr>
        <w:t xml:space="preserve"> tháng 11 năm 2022)</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26"/>
        <w:gridCol w:w="1701"/>
        <w:gridCol w:w="8775"/>
        <w:gridCol w:w="1762"/>
      </w:tblGrid>
      <w:tr w:rsidR="000B7844" w:rsidRPr="00DE6657" w:rsidTr="00587100">
        <w:trPr>
          <w:trHeight w:val="1176"/>
          <w:tblHeader/>
        </w:trPr>
        <w:tc>
          <w:tcPr>
            <w:tcW w:w="746" w:type="dxa"/>
            <w:shd w:val="clear" w:color="auto" w:fill="auto"/>
            <w:vAlign w:val="center"/>
            <w:hideMark/>
          </w:tcPr>
          <w:p w:rsidR="000B7844" w:rsidRPr="00DE6657" w:rsidRDefault="000B7844" w:rsidP="00DE6657">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TT</w:t>
            </w:r>
          </w:p>
        </w:tc>
        <w:tc>
          <w:tcPr>
            <w:tcW w:w="2326" w:type="dxa"/>
            <w:shd w:val="clear" w:color="auto" w:fill="auto"/>
            <w:vAlign w:val="center"/>
            <w:hideMark/>
          </w:tcPr>
          <w:p w:rsidR="000B7844" w:rsidRPr="00DE6657" w:rsidRDefault="000B7844" w:rsidP="00CC48B1">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 xml:space="preserve">Tên cơ quan, Phòng, Trạm </w:t>
            </w:r>
            <w:r>
              <w:rPr>
                <w:rFonts w:ascii="Times New Roman" w:eastAsia="Times New Roman" w:hAnsi="Times New Roman" w:cs="Times New Roman"/>
                <w:b/>
                <w:bCs/>
                <w:sz w:val="28"/>
                <w:szCs w:val="28"/>
                <w:lang w:val="vi-VN"/>
              </w:rPr>
              <w:t>cần tuyển dụng mới</w:t>
            </w:r>
          </w:p>
        </w:tc>
        <w:tc>
          <w:tcPr>
            <w:tcW w:w="1701" w:type="dxa"/>
            <w:shd w:val="clear" w:color="auto" w:fill="auto"/>
            <w:vAlign w:val="center"/>
            <w:hideMark/>
          </w:tcPr>
          <w:p w:rsidR="000B7844" w:rsidRPr="00CC48B1" w:rsidRDefault="000B7844" w:rsidP="00DE6657">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Lĩnh vực theo vị trí </w:t>
            </w:r>
            <w:r w:rsidR="002D04DA">
              <w:rPr>
                <w:rFonts w:ascii="Times New Roman" w:eastAsia="Times New Roman" w:hAnsi="Times New Roman" w:cs="Times New Roman"/>
                <w:b/>
                <w:bCs/>
                <w:sz w:val="28"/>
                <w:szCs w:val="28"/>
                <w:lang w:val="vi-VN"/>
              </w:rPr>
              <w:t>tuyển dụng</w:t>
            </w:r>
          </w:p>
        </w:tc>
        <w:tc>
          <w:tcPr>
            <w:tcW w:w="8775" w:type="dxa"/>
            <w:shd w:val="clear" w:color="auto" w:fill="auto"/>
            <w:vAlign w:val="center"/>
            <w:hideMark/>
          </w:tcPr>
          <w:p w:rsidR="000B7844" w:rsidRPr="00CC48B1" w:rsidRDefault="000B7844" w:rsidP="00DE6657">
            <w:pPr>
              <w:spacing w:after="0" w:line="240" w:lineRule="auto"/>
              <w:jc w:val="center"/>
              <w:rPr>
                <w:rFonts w:ascii="Times New Roman" w:eastAsia="Times New Roman" w:hAnsi="Times New Roman" w:cs="Times New Roman"/>
                <w:b/>
                <w:bCs/>
                <w:sz w:val="28"/>
                <w:szCs w:val="28"/>
                <w:lang w:val="vi-VN"/>
              </w:rPr>
            </w:pPr>
            <w:r w:rsidRPr="00B364EF">
              <w:rPr>
                <w:rFonts w:ascii="Times New Roman" w:eastAsia="Times New Roman" w:hAnsi="Times New Roman" w:cs="Times New Roman"/>
                <w:b/>
                <w:bCs/>
                <w:sz w:val="28"/>
                <w:szCs w:val="28"/>
                <w:lang w:val="vi-VN"/>
              </w:rPr>
              <w:t>Danh mục tài liệu ôn thi</w:t>
            </w:r>
            <w:r>
              <w:rPr>
                <w:rFonts w:ascii="Times New Roman" w:eastAsia="Times New Roman" w:hAnsi="Times New Roman" w:cs="Times New Roman"/>
                <w:b/>
                <w:bCs/>
                <w:sz w:val="28"/>
                <w:szCs w:val="28"/>
                <w:lang w:val="vi-VN"/>
              </w:rPr>
              <w:t xml:space="preserve"> Vòng 2</w:t>
            </w:r>
          </w:p>
        </w:tc>
        <w:tc>
          <w:tcPr>
            <w:tcW w:w="1762" w:type="dxa"/>
            <w:vAlign w:val="center"/>
          </w:tcPr>
          <w:p w:rsidR="000B7844" w:rsidRPr="000B7844" w:rsidRDefault="000B7844" w:rsidP="000B7844">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Ghi chú</w:t>
            </w:r>
          </w:p>
        </w:tc>
      </w:tr>
      <w:tr w:rsidR="000B7844" w:rsidRPr="00DE6657" w:rsidTr="00587100">
        <w:trPr>
          <w:trHeight w:val="439"/>
        </w:trPr>
        <w:tc>
          <w:tcPr>
            <w:tcW w:w="746" w:type="dxa"/>
            <w:shd w:val="clear" w:color="auto" w:fill="auto"/>
            <w:vAlign w:val="center"/>
            <w:hideMark/>
          </w:tcPr>
          <w:p w:rsidR="000B7844" w:rsidRPr="00DE6657" w:rsidRDefault="000B7844" w:rsidP="00DE6657">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I</w:t>
            </w:r>
          </w:p>
        </w:tc>
        <w:tc>
          <w:tcPr>
            <w:tcW w:w="4027" w:type="dxa"/>
            <w:gridSpan w:val="2"/>
            <w:shd w:val="clear" w:color="auto" w:fill="auto"/>
            <w:vAlign w:val="center"/>
            <w:hideMark/>
          </w:tcPr>
          <w:p w:rsidR="000B7844" w:rsidRPr="00DE6657" w:rsidRDefault="000B7844" w:rsidP="001977BC">
            <w:pPr>
              <w:spacing w:after="0" w:line="240" w:lineRule="auto"/>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THỦY SẢN </w:t>
            </w:r>
          </w:p>
        </w:tc>
        <w:tc>
          <w:tcPr>
            <w:tcW w:w="8775" w:type="dxa"/>
            <w:shd w:val="clear" w:color="auto" w:fill="auto"/>
            <w:vAlign w:val="center"/>
            <w:hideMark/>
          </w:tcPr>
          <w:p w:rsidR="000B7844" w:rsidRPr="00DE6657" w:rsidRDefault="000B7844" w:rsidP="00DE6657">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 </w:t>
            </w:r>
          </w:p>
        </w:tc>
        <w:tc>
          <w:tcPr>
            <w:tcW w:w="1762" w:type="dxa"/>
          </w:tcPr>
          <w:p w:rsidR="000B7844" w:rsidRPr="00DE6657" w:rsidRDefault="000B7844" w:rsidP="00DE6657">
            <w:pPr>
              <w:spacing w:after="0" w:line="240" w:lineRule="auto"/>
              <w:jc w:val="center"/>
              <w:rPr>
                <w:rFonts w:ascii="Times New Roman" w:eastAsia="Times New Roman" w:hAnsi="Times New Roman" w:cs="Times New Roman"/>
                <w:b/>
                <w:bCs/>
                <w:sz w:val="28"/>
                <w:szCs w:val="28"/>
              </w:rPr>
            </w:pPr>
          </w:p>
        </w:tc>
      </w:tr>
      <w:tr w:rsidR="000B7844" w:rsidRPr="00B364EF" w:rsidTr="00587100">
        <w:trPr>
          <w:trHeight w:val="3108"/>
        </w:trPr>
        <w:tc>
          <w:tcPr>
            <w:tcW w:w="746" w:type="dxa"/>
            <w:shd w:val="clear" w:color="auto" w:fill="auto"/>
            <w:vAlign w:val="center"/>
            <w:hideMark/>
          </w:tcPr>
          <w:p w:rsidR="000B7844" w:rsidRPr="00DE6657" w:rsidRDefault="000B7844" w:rsidP="00DE6657">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lang w:val="vi-VN"/>
              </w:rPr>
              <w:t>1</w:t>
            </w:r>
          </w:p>
        </w:tc>
        <w:tc>
          <w:tcPr>
            <w:tcW w:w="2326" w:type="dxa"/>
            <w:shd w:val="clear" w:color="auto" w:fill="auto"/>
            <w:vAlign w:val="center"/>
            <w:hideMark/>
          </w:tcPr>
          <w:p w:rsidR="000B7844" w:rsidRPr="00DE6657" w:rsidRDefault="000B7844" w:rsidP="00DE6657">
            <w:pPr>
              <w:spacing w:after="0" w:line="240" w:lineRule="auto"/>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 xml:space="preserve">Tổ Kỹ thuật viên Thủy sản huyện </w:t>
            </w:r>
          </w:p>
        </w:tc>
        <w:tc>
          <w:tcPr>
            <w:tcW w:w="1701" w:type="dxa"/>
            <w:shd w:val="clear" w:color="auto" w:fill="auto"/>
            <w:vAlign w:val="center"/>
            <w:hideMark/>
          </w:tcPr>
          <w:p w:rsidR="000B7844" w:rsidRPr="00DE6657" w:rsidRDefault="000B7844" w:rsidP="00DE6657">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Chẩn đoán viên bệnh động vật hạng III</w:t>
            </w:r>
          </w:p>
        </w:tc>
        <w:tc>
          <w:tcPr>
            <w:tcW w:w="8775" w:type="dxa"/>
            <w:shd w:val="clear" w:color="auto" w:fill="auto"/>
            <w:vAlign w:val="center"/>
            <w:hideMark/>
          </w:tcPr>
          <w:p w:rsidR="000B7844" w:rsidRPr="001977BC" w:rsidRDefault="000B7844" w:rsidP="00D715D5">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0B7844" w:rsidRPr="00D715D5" w:rsidRDefault="000B7844" w:rsidP="00D715D5">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1. Luật Viên chức (Luật số 58/2010/QH12 của Quốc hội, được Quốc hội thông qua ngày 15 tháng 11 năm 2010).</w:t>
            </w:r>
          </w:p>
          <w:p w:rsidR="000B7844" w:rsidRDefault="000B7844" w:rsidP="00D715D5">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0B7844" w:rsidRDefault="000B7844" w:rsidP="00D715D5">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0B7844" w:rsidRPr="00D715D5" w:rsidRDefault="000B7844" w:rsidP="00D715D5">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0B7844" w:rsidRPr="001977BC" w:rsidRDefault="000B7844" w:rsidP="00D715D5">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0B7844" w:rsidRDefault="000B7844" w:rsidP="00D715D5">
            <w:pPr>
              <w:spacing w:after="0" w:line="288" w:lineRule="auto"/>
              <w:jc w:val="both"/>
              <w:rPr>
                <w:rFonts w:ascii="Times New Roman" w:eastAsia="Times New Roman" w:hAnsi="Times New Roman" w:cs="Times New Roman"/>
                <w:sz w:val="28"/>
                <w:szCs w:val="28"/>
                <w:lang w:val="vi-VN"/>
              </w:rPr>
            </w:pPr>
            <w:r w:rsidRPr="001977BC">
              <w:rPr>
                <w:rFonts w:ascii="Times New Roman" w:eastAsia="Times New Roman" w:hAnsi="Times New Roman" w:cs="Times New Roman"/>
                <w:sz w:val="28"/>
                <w:szCs w:val="28"/>
                <w:lang w:val="vi-VN"/>
              </w:rPr>
              <w:t xml:space="preserve">1. Sách Đặc điểm sinh học, kỹ thuật sản xuất giống và nuôi thương phẩm ốc bươu đồng (Pila polita Deshayes, 1830), 2020, NXB Nông nghiệp, Tác giả: PGS.TS. Ngô </w:t>
            </w:r>
            <w:r>
              <w:rPr>
                <w:rFonts w:ascii="Times New Roman" w:eastAsia="Times New Roman" w:hAnsi="Times New Roman" w:cs="Times New Roman"/>
                <w:sz w:val="28"/>
                <w:szCs w:val="28"/>
                <w:lang w:val="vi-VN"/>
              </w:rPr>
              <w:t>Thị Thu Thảo, ThS. Lê Văn Bình.</w:t>
            </w:r>
          </w:p>
          <w:p w:rsidR="000B7844" w:rsidRPr="001977BC" w:rsidRDefault="000B7844" w:rsidP="00D715D5">
            <w:pPr>
              <w:spacing w:after="0" w:line="288" w:lineRule="auto"/>
              <w:jc w:val="both"/>
              <w:rPr>
                <w:rFonts w:ascii="Times New Roman" w:eastAsia="Times New Roman" w:hAnsi="Times New Roman" w:cs="Times New Roman"/>
                <w:sz w:val="28"/>
                <w:szCs w:val="28"/>
                <w:lang w:val="vi-VN"/>
              </w:rPr>
            </w:pPr>
            <w:r w:rsidRPr="001977BC">
              <w:rPr>
                <w:rFonts w:ascii="Times New Roman" w:eastAsia="Times New Roman" w:hAnsi="Times New Roman" w:cs="Times New Roman"/>
                <w:sz w:val="28"/>
                <w:szCs w:val="28"/>
                <w:lang w:val="vi-VN"/>
              </w:rPr>
              <w:t>2. Sách Kỹ thuật sản xuất giống cá nước ngọt, 2013, NXB Đại học Cần Thơ, Tác giả: Ngu</w:t>
            </w:r>
            <w:r>
              <w:rPr>
                <w:rFonts w:ascii="Times New Roman" w:eastAsia="Times New Roman" w:hAnsi="Times New Roman" w:cs="Times New Roman"/>
                <w:sz w:val="28"/>
                <w:szCs w:val="28"/>
                <w:lang w:val="vi-VN"/>
              </w:rPr>
              <w:t>yễn Văn Kiểm, Phạm Minh Thành.</w:t>
            </w:r>
          </w:p>
        </w:tc>
        <w:tc>
          <w:tcPr>
            <w:tcW w:w="1762" w:type="dxa"/>
          </w:tcPr>
          <w:p w:rsidR="000B7844" w:rsidRPr="001977BC" w:rsidRDefault="000B7844" w:rsidP="00D715D5">
            <w:pPr>
              <w:spacing w:after="0" w:line="288" w:lineRule="auto"/>
              <w:jc w:val="both"/>
              <w:rPr>
                <w:rFonts w:ascii="Times New Roman" w:eastAsia="Times New Roman" w:hAnsi="Times New Roman" w:cs="Times New Roman"/>
                <w:b/>
                <w:sz w:val="28"/>
                <w:szCs w:val="28"/>
                <w:lang w:val="vi-VN"/>
              </w:rPr>
            </w:pPr>
          </w:p>
        </w:tc>
      </w:tr>
      <w:tr w:rsidR="000B7844" w:rsidRPr="00B364EF" w:rsidTr="00587100">
        <w:trPr>
          <w:trHeight w:val="3221"/>
        </w:trPr>
        <w:tc>
          <w:tcPr>
            <w:tcW w:w="746" w:type="dxa"/>
            <w:shd w:val="clear" w:color="auto" w:fill="auto"/>
            <w:vAlign w:val="center"/>
          </w:tcPr>
          <w:p w:rsidR="000B7844" w:rsidRPr="00D715D5" w:rsidRDefault="000B7844" w:rsidP="00D715D5">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1</w:t>
            </w:r>
          </w:p>
        </w:tc>
        <w:tc>
          <w:tcPr>
            <w:tcW w:w="2326" w:type="dxa"/>
            <w:shd w:val="clear" w:color="auto" w:fill="auto"/>
            <w:vAlign w:val="center"/>
          </w:tcPr>
          <w:p w:rsidR="000B7844" w:rsidRPr="00D715D5" w:rsidRDefault="000B7844" w:rsidP="00D715D5">
            <w:pPr>
              <w:spacing w:after="0" w:line="240" w:lineRule="auto"/>
              <w:rPr>
                <w:rFonts w:ascii="Times New Roman" w:eastAsia="Times New Roman" w:hAnsi="Times New Roman" w:cs="Times New Roman"/>
                <w:b/>
                <w:bCs/>
                <w:sz w:val="28"/>
                <w:szCs w:val="28"/>
                <w:lang w:val="vi-VN"/>
              </w:rPr>
            </w:pPr>
            <w:r w:rsidRPr="00D715D5">
              <w:rPr>
                <w:rFonts w:ascii="Times New Roman" w:eastAsia="Times New Roman" w:hAnsi="Times New Roman" w:cs="Times New Roman"/>
                <w:b/>
                <w:bCs/>
                <w:sz w:val="28"/>
                <w:szCs w:val="28"/>
                <w:lang w:val="vi-VN"/>
              </w:rPr>
              <w:t xml:space="preserve">Tổ Kỹ thuật viên Thủy sản huyện </w:t>
            </w:r>
          </w:p>
        </w:tc>
        <w:tc>
          <w:tcPr>
            <w:tcW w:w="1701" w:type="dxa"/>
            <w:shd w:val="clear" w:color="auto" w:fill="auto"/>
            <w:vAlign w:val="center"/>
          </w:tcPr>
          <w:p w:rsidR="000B7844" w:rsidRPr="00D715D5" w:rsidRDefault="000B7844" w:rsidP="00D715D5">
            <w:pPr>
              <w:spacing w:after="0" w:line="240" w:lineRule="auto"/>
              <w:jc w:val="center"/>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Chẩn đoán viên bệnh động vật hạng III</w:t>
            </w:r>
          </w:p>
        </w:tc>
        <w:tc>
          <w:tcPr>
            <w:tcW w:w="8775" w:type="dxa"/>
            <w:shd w:val="clear" w:color="auto" w:fill="auto"/>
            <w:vAlign w:val="center"/>
          </w:tcPr>
          <w:p w:rsidR="000B7844" w:rsidRDefault="000B7844" w:rsidP="00D715D5">
            <w:pPr>
              <w:spacing w:after="0" w:line="240" w:lineRule="auto"/>
              <w:jc w:val="both"/>
              <w:rPr>
                <w:rFonts w:ascii="Times New Roman" w:eastAsia="Times New Roman" w:hAnsi="Times New Roman" w:cs="Times New Roman"/>
                <w:sz w:val="28"/>
                <w:szCs w:val="28"/>
                <w:lang w:val="vi-VN"/>
              </w:rPr>
            </w:pPr>
            <w:r w:rsidRPr="001977BC">
              <w:rPr>
                <w:rFonts w:ascii="Times New Roman" w:eastAsia="Times New Roman" w:hAnsi="Times New Roman" w:cs="Times New Roman"/>
                <w:sz w:val="28"/>
                <w:szCs w:val="28"/>
                <w:lang w:val="vi-VN"/>
              </w:rPr>
              <w:t>3. Luật Thủy sản (Luật số 18/2017/QH14 của Quốc hội, được Quốc hội nước Cộng hòa xã hội chủ nghĩa Việt Nam khóa XIV kỳ họp thứ 4 thông q</w:t>
            </w:r>
            <w:r>
              <w:rPr>
                <w:rFonts w:ascii="Times New Roman" w:eastAsia="Times New Roman" w:hAnsi="Times New Roman" w:cs="Times New Roman"/>
                <w:sz w:val="28"/>
                <w:szCs w:val="28"/>
                <w:lang w:val="vi-VN"/>
              </w:rPr>
              <w:t>ua ngày 21 tháng 11 năm 2017).</w:t>
            </w:r>
          </w:p>
          <w:p w:rsidR="000B7844" w:rsidRDefault="000B7844" w:rsidP="00D715D5">
            <w:pPr>
              <w:spacing w:after="0" w:line="240" w:lineRule="auto"/>
              <w:jc w:val="both"/>
              <w:rPr>
                <w:rFonts w:ascii="Times New Roman" w:eastAsia="Times New Roman" w:hAnsi="Times New Roman" w:cs="Times New Roman"/>
                <w:sz w:val="28"/>
                <w:szCs w:val="28"/>
                <w:lang w:val="vi-VN"/>
              </w:rPr>
            </w:pPr>
            <w:r w:rsidRPr="001977BC">
              <w:rPr>
                <w:rFonts w:ascii="Times New Roman" w:eastAsia="Times New Roman" w:hAnsi="Times New Roman" w:cs="Times New Roman"/>
                <w:sz w:val="28"/>
                <w:szCs w:val="28"/>
                <w:lang w:val="vi-VN"/>
              </w:rPr>
              <w:t>4. Nghị định số 26/2019/NĐ-CP ngày 08 tháng 3 năm 2019 của Chính phủ Quy định chi tiết một số điều và b</w:t>
            </w:r>
            <w:r>
              <w:rPr>
                <w:rFonts w:ascii="Times New Roman" w:eastAsia="Times New Roman" w:hAnsi="Times New Roman" w:cs="Times New Roman"/>
                <w:sz w:val="28"/>
                <w:szCs w:val="28"/>
                <w:lang w:val="vi-VN"/>
              </w:rPr>
              <w:t>iện pháp thi hành Luật Thủy sản</w:t>
            </w:r>
            <w:r w:rsidRPr="001977BC">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w:t>
            </w:r>
            <w:r w:rsidRPr="001977BC">
              <w:rPr>
                <w:rFonts w:ascii="Times New Roman" w:eastAsia="Times New Roman" w:hAnsi="Times New Roman" w:cs="Times New Roman"/>
                <w:sz w:val="28"/>
                <w:szCs w:val="28"/>
                <w:lang w:val="vi-VN"/>
              </w:rPr>
              <w:t xml:space="preserve">trừ </w:t>
            </w:r>
            <w:bookmarkStart w:id="0" w:name="chuong_6"/>
            <w:r w:rsidRPr="001977BC">
              <w:rPr>
                <w:rFonts w:ascii="Times New Roman" w:eastAsia="Times New Roman" w:hAnsi="Times New Roman" w:cs="Times New Roman"/>
                <w:sz w:val="28"/>
                <w:szCs w:val="28"/>
                <w:lang w:val="vi-VN"/>
              </w:rPr>
              <w:t>Chương VI</w:t>
            </w:r>
            <w:bookmarkEnd w:id="0"/>
            <w:r>
              <w:rPr>
                <w:rFonts w:ascii="Times New Roman" w:eastAsia="Times New Roman" w:hAnsi="Times New Roman" w:cs="Times New Roman"/>
                <w:sz w:val="28"/>
                <w:szCs w:val="28"/>
                <w:lang w:val="vi-VN"/>
              </w:rPr>
              <w:t xml:space="preserve"> Kiểm ngư).</w:t>
            </w:r>
          </w:p>
          <w:p w:rsidR="000B7844" w:rsidRPr="000B7844" w:rsidRDefault="000B7844" w:rsidP="00D715D5">
            <w:pPr>
              <w:spacing w:after="0" w:line="240" w:lineRule="auto"/>
              <w:jc w:val="both"/>
              <w:rPr>
                <w:rFonts w:ascii="Times New Roman" w:eastAsia="Times New Roman" w:hAnsi="Times New Roman" w:cs="Times New Roman"/>
                <w:sz w:val="28"/>
                <w:szCs w:val="28"/>
                <w:lang w:val="vi-VN"/>
              </w:rPr>
            </w:pPr>
            <w:r w:rsidRPr="001977BC">
              <w:rPr>
                <w:rFonts w:ascii="Times New Roman" w:eastAsia="Times New Roman" w:hAnsi="Times New Roman" w:cs="Times New Roman"/>
                <w:sz w:val="28"/>
                <w:szCs w:val="28"/>
                <w:lang w:val="vi-VN"/>
              </w:rPr>
              <w:t>5. Quyết định số 2495/QĐ-UBND ngày 28 tháng 10 năm 2021 của UBND tỉnh An Giang Ban hành Kế hoạch hành động thực hiện Chiến lược phát triển thủy sản giai đoạn 2021 - 2030, tầm nhìn đến năm 2045 tỉnh An Giang.</w:t>
            </w:r>
          </w:p>
        </w:tc>
        <w:tc>
          <w:tcPr>
            <w:tcW w:w="1762" w:type="dxa"/>
          </w:tcPr>
          <w:p w:rsidR="000B7844" w:rsidRDefault="000B7844" w:rsidP="00D715D5">
            <w:pPr>
              <w:spacing w:after="0" w:line="240" w:lineRule="auto"/>
              <w:jc w:val="both"/>
              <w:rPr>
                <w:rFonts w:ascii="Times New Roman" w:eastAsia="Times New Roman" w:hAnsi="Times New Roman" w:cs="Times New Roman"/>
                <w:sz w:val="28"/>
                <w:szCs w:val="28"/>
                <w:lang w:val="vi-VN"/>
              </w:rPr>
            </w:pPr>
          </w:p>
          <w:p w:rsidR="00A676AB" w:rsidRDefault="00A676AB" w:rsidP="00D715D5">
            <w:pPr>
              <w:spacing w:after="0" w:line="240" w:lineRule="auto"/>
              <w:jc w:val="both"/>
              <w:rPr>
                <w:rFonts w:ascii="Times New Roman" w:eastAsia="Times New Roman" w:hAnsi="Times New Roman" w:cs="Times New Roman"/>
                <w:sz w:val="28"/>
                <w:szCs w:val="28"/>
                <w:lang w:val="vi-VN"/>
              </w:rPr>
            </w:pPr>
          </w:p>
          <w:p w:rsidR="00A676AB" w:rsidRDefault="00A676AB" w:rsidP="00D715D5">
            <w:pPr>
              <w:spacing w:after="0" w:line="240" w:lineRule="auto"/>
              <w:jc w:val="both"/>
              <w:rPr>
                <w:rFonts w:ascii="Times New Roman" w:eastAsia="Times New Roman" w:hAnsi="Times New Roman" w:cs="Times New Roman"/>
                <w:sz w:val="28"/>
                <w:szCs w:val="28"/>
                <w:lang w:val="vi-VN"/>
              </w:rPr>
            </w:pPr>
          </w:p>
          <w:p w:rsidR="00A676AB" w:rsidRDefault="00A676AB" w:rsidP="00D715D5">
            <w:pPr>
              <w:spacing w:after="0" w:line="240" w:lineRule="auto"/>
              <w:jc w:val="both"/>
              <w:rPr>
                <w:rFonts w:ascii="Times New Roman" w:eastAsia="Times New Roman" w:hAnsi="Times New Roman" w:cs="Times New Roman"/>
                <w:sz w:val="28"/>
                <w:szCs w:val="28"/>
                <w:lang w:val="vi-VN"/>
              </w:rPr>
            </w:pPr>
          </w:p>
          <w:p w:rsidR="00A676AB" w:rsidRDefault="00A676AB" w:rsidP="00D715D5">
            <w:pPr>
              <w:spacing w:after="0" w:line="240" w:lineRule="auto"/>
              <w:jc w:val="both"/>
              <w:rPr>
                <w:rFonts w:ascii="Times New Roman" w:eastAsia="Times New Roman" w:hAnsi="Times New Roman" w:cs="Times New Roman"/>
                <w:sz w:val="28"/>
                <w:szCs w:val="28"/>
                <w:lang w:val="vi-VN"/>
              </w:rPr>
            </w:pPr>
          </w:p>
          <w:p w:rsidR="00A676AB" w:rsidRDefault="00A676AB" w:rsidP="00D715D5">
            <w:pPr>
              <w:spacing w:after="0" w:line="240" w:lineRule="auto"/>
              <w:jc w:val="both"/>
              <w:rPr>
                <w:rFonts w:ascii="Times New Roman" w:eastAsia="Times New Roman" w:hAnsi="Times New Roman" w:cs="Times New Roman"/>
                <w:sz w:val="28"/>
                <w:szCs w:val="28"/>
                <w:lang w:val="vi-VN"/>
              </w:rPr>
            </w:pPr>
          </w:p>
          <w:p w:rsidR="00A676AB" w:rsidRPr="001977BC" w:rsidRDefault="00A676AB" w:rsidP="00D715D5">
            <w:pPr>
              <w:spacing w:after="0" w:line="240" w:lineRule="auto"/>
              <w:jc w:val="both"/>
              <w:rPr>
                <w:rFonts w:ascii="Times New Roman" w:eastAsia="Times New Roman" w:hAnsi="Times New Roman" w:cs="Times New Roman"/>
                <w:sz w:val="28"/>
                <w:szCs w:val="28"/>
                <w:lang w:val="vi-VN"/>
              </w:rPr>
            </w:pPr>
          </w:p>
        </w:tc>
      </w:tr>
      <w:tr w:rsidR="000B7844" w:rsidRPr="00DE6657" w:rsidTr="00587100">
        <w:trPr>
          <w:trHeight w:val="417"/>
        </w:trPr>
        <w:tc>
          <w:tcPr>
            <w:tcW w:w="746" w:type="dxa"/>
            <w:shd w:val="clear" w:color="auto" w:fill="auto"/>
            <w:vAlign w:val="center"/>
            <w:hideMark/>
          </w:tcPr>
          <w:p w:rsidR="000B7844" w:rsidRPr="00DE6657" w:rsidRDefault="000B7844" w:rsidP="00D715D5">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II</w:t>
            </w:r>
          </w:p>
        </w:tc>
        <w:tc>
          <w:tcPr>
            <w:tcW w:w="4027" w:type="dxa"/>
            <w:gridSpan w:val="2"/>
            <w:shd w:val="clear" w:color="auto" w:fill="auto"/>
            <w:vAlign w:val="center"/>
            <w:hideMark/>
          </w:tcPr>
          <w:p w:rsidR="000B7844" w:rsidRPr="00DE6657" w:rsidRDefault="000B7844" w:rsidP="00D715D5">
            <w:pPr>
              <w:spacing w:after="0" w:line="240" w:lineRule="auto"/>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THỦY LỢI</w:t>
            </w:r>
          </w:p>
        </w:tc>
        <w:tc>
          <w:tcPr>
            <w:tcW w:w="8775" w:type="dxa"/>
            <w:shd w:val="clear" w:color="auto" w:fill="auto"/>
            <w:vAlign w:val="center"/>
          </w:tcPr>
          <w:p w:rsidR="000B7844" w:rsidRPr="00DE6657" w:rsidRDefault="000B7844" w:rsidP="00D715D5">
            <w:pPr>
              <w:spacing w:after="0" w:line="240" w:lineRule="auto"/>
              <w:rPr>
                <w:rFonts w:ascii="Times New Roman" w:eastAsia="Times New Roman" w:hAnsi="Times New Roman" w:cs="Times New Roman"/>
                <w:b/>
                <w:bCs/>
                <w:sz w:val="28"/>
                <w:szCs w:val="28"/>
              </w:rPr>
            </w:pPr>
          </w:p>
        </w:tc>
        <w:tc>
          <w:tcPr>
            <w:tcW w:w="1762" w:type="dxa"/>
          </w:tcPr>
          <w:p w:rsidR="000B7844" w:rsidRPr="00DE6657" w:rsidRDefault="000B7844" w:rsidP="00D715D5">
            <w:pPr>
              <w:spacing w:after="0" w:line="240" w:lineRule="auto"/>
              <w:rPr>
                <w:rFonts w:ascii="Times New Roman" w:eastAsia="Times New Roman" w:hAnsi="Times New Roman" w:cs="Times New Roman"/>
                <w:b/>
                <w:bCs/>
                <w:sz w:val="28"/>
                <w:szCs w:val="28"/>
              </w:rPr>
            </w:pPr>
          </w:p>
        </w:tc>
      </w:tr>
      <w:tr w:rsidR="000B7844" w:rsidRPr="00B364EF" w:rsidTr="00587100">
        <w:trPr>
          <w:trHeight w:val="2202"/>
        </w:trPr>
        <w:tc>
          <w:tcPr>
            <w:tcW w:w="746" w:type="dxa"/>
            <w:shd w:val="clear" w:color="auto" w:fill="auto"/>
            <w:vAlign w:val="center"/>
          </w:tcPr>
          <w:p w:rsidR="000B7844" w:rsidRPr="00DE6657" w:rsidRDefault="000B7844" w:rsidP="000B784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2</w:t>
            </w:r>
          </w:p>
        </w:tc>
        <w:tc>
          <w:tcPr>
            <w:tcW w:w="2326" w:type="dxa"/>
            <w:shd w:val="clear" w:color="auto" w:fill="auto"/>
            <w:vAlign w:val="center"/>
          </w:tcPr>
          <w:p w:rsidR="000B7844" w:rsidRPr="00DE6657" w:rsidRDefault="000B7844" w:rsidP="000B7844">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Thủy lợi liên huyện</w:t>
            </w:r>
          </w:p>
        </w:tc>
        <w:tc>
          <w:tcPr>
            <w:tcW w:w="1701" w:type="dxa"/>
            <w:shd w:val="clear" w:color="auto" w:fill="auto"/>
            <w:vAlign w:val="center"/>
          </w:tcPr>
          <w:p w:rsidR="000B7844" w:rsidRPr="00DE6657" w:rsidRDefault="000B7844" w:rsidP="000B7844">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sư hạng III</w:t>
            </w:r>
          </w:p>
        </w:tc>
        <w:tc>
          <w:tcPr>
            <w:tcW w:w="8775" w:type="dxa"/>
            <w:shd w:val="clear" w:color="auto" w:fill="auto"/>
            <w:vAlign w:val="center"/>
          </w:tcPr>
          <w:p w:rsidR="000B7844" w:rsidRPr="001977BC" w:rsidRDefault="000B7844" w:rsidP="000B7844">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0B7844" w:rsidRPr="00D715D5" w:rsidRDefault="000B7844" w:rsidP="000B7844">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1. Luật Viên chức (Luật số 58/2010/QH12 của Quốc hội, được Quốc hội thông qua ngày 15 tháng 11 năm 2010).</w:t>
            </w:r>
          </w:p>
          <w:p w:rsidR="000B7844" w:rsidRDefault="000B7844" w:rsidP="000B7844">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587100" w:rsidRDefault="00587100" w:rsidP="000B7844">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587100" w:rsidRPr="000B7844" w:rsidRDefault="00587100" w:rsidP="000B7844">
            <w:pPr>
              <w:spacing w:after="0" w:line="288" w:lineRule="auto"/>
              <w:jc w:val="both"/>
              <w:rPr>
                <w:rFonts w:ascii="Times New Roman" w:eastAsia="Times New Roman" w:hAnsi="Times New Roman" w:cs="Times New Roman"/>
                <w:sz w:val="28"/>
                <w:szCs w:val="28"/>
                <w:lang w:val="vi-VN"/>
              </w:rPr>
            </w:pPr>
            <w:r w:rsidRPr="00802140">
              <w:rPr>
                <w:rFonts w:ascii="Times New Roman" w:eastAsia="Times New Roman" w:hAnsi="Times New Roman" w:cs="Times New Roman"/>
                <w:sz w:val="28"/>
                <w:szCs w:val="28"/>
                <w:lang w:val="vi-VN"/>
              </w:rPr>
              <w:t xml:space="preserve">1. Luật Đê điều (Luật số 79/2006/QH11 của Quốc hội, được Quốc hội thông </w:t>
            </w:r>
          </w:p>
        </w:tc>
        <w:tc>
          <w:tcPr>
            <w:tcW w:w="1762" w:type="dxa"/>
          </w:tcPr>
          <w:p w:rsidR="000B7844" w:rsidRPr="00802140" w:rsidRDefault="000B7844" w:rsidP="000B7844">
            <w:pPr>
              <w:spacing w:after="0" w:line="288" w:lineRule="auto"/>
              <w:jc w:val="both"/>
              <w:rPr>
                <w:rFonts w:ascii="Times New Roman" w:eastAsia="Times New Roman" w:hAnsi="Times New Roman" w:cs="Times New Roman"/>
                <w:sz w:val="28"/>
                <w:szCs w:val="28"/>
                <w:lang w:val="vi-VN"/>
              </w:rPr>
            </w:pPr>
          </w:p>
        </w:tc>
      </w:tr>
      <w:tr w:rsidR="000B7844" w:rsidRPr="00B364EF" w:rsidTr="00587100">
        <w:trPr>
          <w:trHeight w:val="5463"/>
        </w:trPr>
        <w:tc>
          <w:tcPr>
            <w:tcW w:w="746" w:type="dxa"/>
            <w:shd w:val="clear" w:color="auto" w:fill="auto"/>
            <w:vAlign w:val="center"/>
          </w:tcPr>
          <w:p w:rsidR="000B7844" w:rsidRPr="00DE6657" w:rsidRDefault="000B7844" w:rsidP="000B784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lastRenderedPageBreak/>
              <w:t>2</w:t>
            </w:r>
          </w:p>
        </w:tc>
        <w:tc>
          <w:tcPr>
            <w:tcW w:w="2326" w:type="dxa"/>
            <w:shd w:val="clear" w:color="auto" w:fill="auto"/>
            <w:vAlign w:val="center"/>
          </w:tcPr>
          <w:p w:rsidR="000B7844" w:rsidRPr="00DE6657" w:rsidRDefault="000B7844" w:rsidP="000B7844">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Thủy lợi liên huyện</w:t>
            </w:r>
          </w:p>
        </w:tc>
        <w:tc>
          <w:tcPr>
            <w:tcW w:w="1701" w:type="dxa"/>
            <w:shd w:val="clear" w:color="auto" w:fill="auto"/>
            <w:vAlign w:val="center"/>
          </w:tcPr>
          <w:p w:rsidR="000B7844" w:rsidRPr="00DE6657" w:rsidRDefault="000B7844" w:rsidP="000B7844">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sư hạng III</w:t>
            </w:r>
          </w:p>
        </w:tc>
        <w:tc>
          <w:tcPr>
            <w:tcW w:w="8775" w:type="dxa"/>
            <w:shd w:val="clear" w:color="auto" w:fill="auto"/>
            <w:vAlign w:val="center"/>
          </w:tcPr>
          <w:p w:rsidR="00587100" w:rsidRDefault="00587100" w:rsidP="000B7844">
            <w:pPr>
              <w:spacing w:after="0" w:line="288" w:lineRule="auto"/>
              <w:jc w:val="both"/>
              <w:rPr>
                <w:rFonts w:ascii="Times New Roman" w:eastAsia="Times New Roman" w:hAnsi="Times New Roman" w:cs="Times New Roman"/>
                <w:sz w:val="28"/>
                <w:szCs w:val="28"/>
                <w:lang w:val="vi-VN"/>
              </w:rPr>
            </w:pPr>
            <w:r w:rsidRPr="00802140">
              <w:rPr>
                <w:rFonts w:ascii="Times New Roman" w:eastAsia="Times New Roman" w:hAnsi="Times New Roman" w:cs="Times New Roman"/>
                <w:sz w:val="28"/>
                <w:szCs w:val="28"/>
                <w:lang w:val="vi-VN"/>
              </w:rPr>
              <w:t>qua ngày 29 tháng 11 năm 2006).</w:t>
            </w:r>
          </w:p>
          <w:p w:rsidR="000B7844" w:rsidRPr="00B364EF" w:rsidRDefault="000B7844" w:rsidP="000B7844">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Luật Thủy lợi (Luật số 08/2017/QH14 của Quốc hội, được Quốc hội thông qua ngày thông qua ngày 19 tháng 6 năm 2017).</w:t>
            </w:r>
          </w:p>
          <w:p w:rsidR="000B7844" w:rsidRPr="00B364EF" w:rsidRDefault="000B7844" w:rsidP="000B7844">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Luật Phòng, chống thiên tai (Luật số 33/2013/QH13 của Quốc hội, được Quốc hội thông qua ngày 19 tháng 6 năm 2013).</w:t>
            </w:r>
          </w:p>
          <w:p w:rsidR="000B7844" w:rsidRPr="00B364EF" w:rsidRDefault="000B7844" w:rsidP="000B7844">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4. Luật sửa đổi, bổ sung một số điều của Luật phòng, chống thiên tai và Luật đê điều (Luật số 60/2020/QH14 của Quốc hội, được Quốc hội thông qua ngày 17 tháng 6 năm 2020).</w:t>
            </w:r>
          </w:p>
          <w:p w:rsidR="000B7844" w:rsidRPr="00B364EF" w:rsidRDefault="000B7844" w:rsidP="000B7844">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5. Quyết định số 44/2018/QĐ-UBND ngày 14 tháng 11 năm 2018 của UBND tỉnh An Giang Ban hành quy định về quản lý, khai thác và bảo vệ công trình thủy lợi trên địa bàn tỉnh An Giang.</w:t>
            </w:r>
          </w:p>
          <w:p w:rsidR="000B7844" w:rsidRPr="00B364EF" w:rsidRDefault="000B7844" w:rsidP="000B7844">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 xml:space="preserve">6. Quyết định số 62/2018/QĐ-UBND ngày 28 tháng 12 năm 2018 của UBND tỉnh An Giang về việc ban hành Quy chế quản lý và khai thác công trình kè trên địa bàn tỉnh An Giang.  </w:t>
            </w:r>
          </w:p>
        </w:tc>
        <w:tc>
          <w:tcPr>
            <w:tcW w:w="1762" w:type="dxa"/>
          </w:tcPr>
          <w:p w:rsidR="000B7844" w:rsidRDefault="000B7844" w:rsidP="000B7844">
            <w:pPr>
              <w:spacing w:after="0" w:line="288" w:lineRule="auto"/>
              <w:jc w:val="both"/>
              <w:rPr>
                <w:rFonts w:ascii="Times New Roman" w:eastAsia="Times New Roman" w:hAnsi="Times New Roman" w:cs="Times New Roman"/>
                <w:b/>
                <w:sz w:val="28"/>
                <w:szCs w:val="28"/>
                <w:lang w:val="vi-VN"/>
              </w:rPr>
            </w:pPr>
          </w:p>
          <w:p w:rsidR="00CC1007" w:rsidRDefault="00CC1007" w:rsidP="000B7844">
            <w:pPr>
              <w:spacing w:after="0" w:line="288" w:lineRule="auto"/>
              <w:jc w:val="both"/>
              <w:rPr>
                <w:rFonts w:ascii="Times New Roman" w:eastAsia="Times New Roman" w:hAnsi="Times New Roman" w:cs="Times New Roman"/>
                <w:b/>
                <w:sz w:val="28"/>
                <w:szCs w:val="28"/>
                <w:lang w:val="vi-VN"/>
              </w:rPr>
            </w:pPr>
          </w:p>
          <w:p w:rsidR="00CC1007" w:rsidRDefault="00CC1007" w:rsidP="000B7844">
            <w:pPr>
              <w:spacing w:after="0" w:line="288" w:lineRule="auto"/>
              <w:jc w:val="both"/>
              <w:rPr>
                <w:rFonts w:ascii="Times New Roman" w:eastAsia="Times New Roman" w:hAnsi="Times New Roman" w:cs="Times New Roman"/>
                <w:b/>
                <w:sz w:val="28"/>
                <w:szCs w:val="28"/>
                <w:lang w:val="vi-VN"/>
              </w:rPr>
            </w:pPr>
          </w:p>
          <w:p w:rsidR="00CC1007" w:rsidRDefault="00CC1007" w:rsidP="000B7844">
            <w:pPr>
              <w:spacing w:after="0" w:line="288" w:lineRule="auto"/>
              <w:jc w:val="both"/>
              <w:rPr>
                <w:rFonts w:ascii="Times New Roman" w:eastAsia="Times New Roman" w:hAnsi="Times New Roman" w:cs="Times New Roman"/>
                <w:b/>
                <w:sz w:val="28"/>
                <w:szCs w:val="28"/>
                <w:lang w:val="vi-VN"/>
              </w:rPr>
            </w:pPr>
          </w:p>
          <w:p w:rsidR="00CC1007" w:rsidRDefault="00CC1007" w:rsidP="000B7844">
            <w:pPr>
              <w:spacing w:after="0" w:line="288" w:lineRule="auto"/>
              <w:jc w:val="both"/>
              <w:rPr>
                <w:rFonts w:ascii="Times New Roman" w:eastAsia="Times New Roman" w:hAnsi="Times New Roman" w:cs="Times New Roman"/>
                <w:b/>
                <w:sz w:val="28"/>
                <w:szCs w:val="28"/>
                <w:lang w:val="vi-VN"/>
              </w:rPr>
            </w:pPr>
          </w:p>
          <w:p w:rsidR="00CC1007" w:rsidRDefault="00CC1007" w:rsidP="000B7844">
            <w:pPr>
              <w:spacing w:after="0" w:line="288" w:lineRule="auto"/>
              <w:jc w:val="both"/>
              <w:rPr>
                <w:rFonts w:ascii="Times New Roman" w:eastAsia="Times New Roman" w:hAnsi="Times New Roman" w:cs="Times New Roman"/>
                <w:b/>
                <w:sz w:val="28"/>
                <w:szCs w:val="28"/>
                <w:lang w:val="vi-VN"/>
              </w:rPr>
            </w:pPr>
          </w:p>
          <w:p w:rsidR="00CC1007" w:rsidRDefault="00CC1007" w:rsidP="000B7844">
            <w:pPr>
              <w:spacing w:after="0" w:line="288" w:lineRule="auto"/>
              <w:jc w:val="both"/>
              <w:rPr>
                <w:rFonts w:ascii="Times New Roman" w:eastAsia="Times New Roman" w:hAnsi="Times New Roman" w:cs="Times New Roman"/>
                <w:b/>
                <w:sz w:val="28"/>
                <w:szCs w:val="28"/>
                <w:lang w:val="vi-VN"/>
              </w:rPr>
            </w:pPr>
          </w:p>
          <w:p w:rsidR="00CC1007" w:rsidRDefault="00CC1007" w:rsidP="000B7844">
            <w:pPr>
              <w:spacing w:after="0" w:line="288" w:lineRule="auto"/>
              <w:jc w:val="both"/>
              <w:rPr>
                <w:rFonts w:ascii="Times New Roman" w:eastAsia="Times New Roman" w:hAnsi="Times New Roman" w:cs="Times New Roman"/>
                <w:b/>
                <w:sz w:val="28"/>
                <w:szCs w:val="28"/>
                <w:lang w:val="vi-VN"/>
              </w:rPr>
            </w:pPr>
          </w:p>
          <w:p w:rsidR="00CC1007" w:rsidRDefault="00480963" w:rsidP="00CC1007">
            <w:pPr>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Link" ProgID="FoxitReader.Document" ShapeID="_x0000_i1025" DrawAspect="Icon" r:id="rId8" UpdateMode="Always">
                  <o:LinkType>EnhancedMetaFile</o:LinkType>
                  <o:LockedField>false</o:LockedField>
                  <o:FieldCodes>\f 0 \* MERGEFORMAT</o:FieldCodes>
                </o:OLEObject>
              </w:object>
            </w:r>
          </w:p>
          <w:p w:rsidR="00480963" w:rsidRPr="00CC1007" w:rsidRDefault="00480963" w:rsidP="00CC1007">
            <w:pPr>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object w:dxaOrig="1541" w:dyaOrig="1000">
                <v:shape id="_x0000_i1026" type="#_x0000_t75" style="width:77.25pt;height:50.25pt" o:ole="">
                  <v:imagedata r:id="rId9" o:title=""/>
                </v:shape>
                <o:OLEObject Type="Link" ProgID="FoxitReader.Document" ShapeID="_x0000_i1026" DrawAspect="Icon" r:id="rId10" UpdateMode="Always">
                  <o:LinkType>EnhancedMetaFile</o:LinkType>
                  <o:LockedField>false</o:LockedField>
                  <o:FieldCodes>\f 0</o:FieldCodes>
                </o:OLEObject>
              </w:object>
            </w:r>
          </w:p>
        </w:tc>
      </w:tr>
      <w:tr w:rsidR="00587100" w:rsidRPr="00B364EF" w:rsidTr="00587100">
        <w:trPr>
          <w:trHeight w:val="2061"/>
        </w:trPr>
        <w:tc>
          <w:tcPr>
            <w:tcW w:w="74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3</w:t>
            </w:r>
            <w:r w:rsidRPr="00DE6657">
              <w:rPr>
                <w:rFonts w:ascii="Times New Roman" w:eastAsia="Times New Roman" w:hAnsi="Times New Roman" w:cs="Times New Roman"/>
                <w:b/>
                <w:bCs/>
                <w:sz w:val="28"/>
                <w:szCs w:val="28"/>
              </w:rPr>
              <w:t> </w:t>
            </w:r>
          </w:p>
        </w:tc>
        <w:tc>
          <w:tcPr>
            <w:tcW w:w="232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Thủy lợi liên huyện</w:t>
            </w:r>
          </w:p>
        </w:tc>
        <w:tc>
          <w:tcPr>
            <w:tcW w:w="1701"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thuật viên</w:t>
            </w:r>
          </w:p>
        </w:tc>
        <w:tc>
          <w:tcPr>
            <w:tcW w:w="8775" w:type="dxa"/>
            <w:shd w:val="clear" w:color="auto" w:fill="auto"/>
            <w:vAlign w:val="center"/>
          </w:tcPr>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587100" w:rsidRPr="00D715D5"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1. Luật Viên chức (Luật số 58/2010/QH12 của Quốc hội, được Quốc hội thông qua ngày 15 tháng 11 năm 2010).</w:t>
            </w:r>
          </w:p>
          <w:p w:rsidR="00587100" w:rsidRPr="00587100"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tc>
        <w:tc>
          <w:tcPr>
            <w:tcW w:w="1762" w:type="dxa"/>
          </w:tcPr>
          <w:p w:rsidR="00587100" w:rsidRDefault="00587100" w:rsidP="00587100">
            <w:pPr>
              <w:spacing w:after="0" w:line="288" w:lineRule="auto"/>
              <w:jc w:val="both"/>
              <w:rPr>
                <w:rFonts w:ascii="Times New Roman" w:eastAsia="Times New Roman" w:hAnsi="Times New Roman" w:cs="Times New Roman"/>
                <w:b/>
                <w:sz w:val="28"/>
                <w:szCs w:val="28"/>
                <w:lang w:val="vi-VN"/>
              </w:rPr>
            </w:pPr>
          </w:p>
        </w:tc>
      </w:tr>
      <w:tr w:rsidR="00587100" w:rsidRPr="00B364EF" w:rsidTr="00587100">
        <w:trPr>
          <w:trHeight w:val="6030"/>
        </w:trPr>
        <w:tc>
          <w:tcPr>
            <w:tcW w:w="74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lastRenderedPageBreak/>
              <w:t>3</w:t>
            </w:r>
            <w:r w:rsidRPr="00DE6657">
              <w:rPr>
                <w:rFonts w:ascii="Times New Roman" w:eastAsia="Times New Roman" w:hAnsi="Times New Roman" w:cs="Times New Roman"/>
                <w:b/>
                <w:bCs/>
                <w:sz w:val="28"/>
                <w:szCs w:val="28"/>
              </w:rPr>
              <w:t> </w:t>
            </w:r>
          </w:p>
        </w:tc>
        <w:tc>
          <w:tcPr>
            <w:tcW w:w="232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Thủy lợi liên huyện</w:t>
            </w:r>
          </w:p>
        </w:tc>
        <w:tc>
          <w:tcPr>
            <w:tcW w:w="1701"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thuật viên</w:t>
            </w:r>
          </w:p>
        </w:tc>
        <w:tc>
          <w:tcPr>
            <w:tcW w:w="8775" w:type="dxa"/>
            <w:shd w:val="clear" w:color="auto" w:fill="auto"/>
            <w:vAlign w:val="center"/>
            <w:hideMark/>
          </w:tcPr>
          <w:p w:rsidR="00587100"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587100" w:rsidRPr="00D715D5"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587100" w:rsidRPr="00802140" w:rsidRDefault="00587100" w:rsidP="00587100">
            <w:pPr>
              <w:spacing w:after="0" w:line="288" w:lineRule="auto"/>
              <w:jc w:val="both"/>
              <w:rPr>
                <w:rFonts w:ascii="Times New Roman" w:eastAsia="Times New Roman" w:hAnsi="Times New Roman" w:cs="Times New Roman"/>
                <w:sz w:val="28"/>
                <w:szCs w:val="28"/>
                <w:lang w:val="vi-VN"/>
              </w:rPr>
            </w:pPr>
            <w:r w:rsidRPr="00802140">
              <w:rPr>
                <w:rFonts w:ascii="Times New Roman" w:eastAsia="Times New Roman" w:hAnsi="Times New Roman" w:cs="Times New Roman"/>
                <w:sz w:val="28"/>
                <w:szCs w:val="28"/>
                <w:lang w:val="vi-VN"/>
              </w:rPr>
              <w:t>1. Luật Đê điều (Luật số 79/2006/QH11 của Quốc hội, được Quốc hội thông qua ngày 29 tháng 11 năm 2006).</w:t>
            </w:r>
          </w:p>
          <w:p w:rsidR="00587100" w:rsidRPr="00B364EF" w:rsidRDefault="00587100" w:rsidP="00587100">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Luật Thủy lợi (Luật số 08/2017/QH14 của Quốc hội, được Quốc hội thông qua ngày thông qua ngày 19 tháng 6 năm 2017).</w:t>
            </w:r>
          </w:p>
          <w:p w:rsidR="00587100" w:rsidRPr="00B364EF" w:rsidRDefault="00587100" w:rsidP="00587100">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Quyết định số 44/2018/QĐ-UBND ngày 14 tháng 11 năm 2018 của UBND tỉnh An Giang Ban hành quy định về quản lý, khai thác và bảo vệ công trình thủy lợi trên địa bàn tỉnh An Giang.</w:t>
            </w:r>
          </w:p>
          <w:p w:rsidR="00587100" w:rsidRPr="00B364EF" w:rsidRDefault="00587100" w:rsidP="00587100">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4. Quyết định số 62/2018/QĐ-UBND ngày 28 tháng 12 năm 2018 của UBND tỉnh An Giang về việc ban hành Quy chế quản lý và khai thác công trình kè trên địa bàn tỉnh An Giang.</w:t>
            </w:r>
          </w:p>
        </w:tc>
        <w:tc>
          <w:tcPr>
            <w:tcW w:w="1762" w:type="dxa"/>
          </w:tcPr>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B45C24"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27" type="#_x0000_t75" style="width:77.25pt;height:50.25pt" o:ole="">
                  <v:imagedata r:id="rId11" o:title=""/>
                </v:shape>
                <o:OLEObject Type="Link" ProgID="FoxitReader.Document" ShapeID="_x0000_i1027" DrawAspect="Icon" r:id="rId12" UpdateMode="Always">
                  <o:LinkType>EnhancedMetaFile</o:LinkType>
                  <o:LockedField>false</o:LockedField>
                  <o:FieldCodes>\f 0</o:FieldCodes>
                </o:OLEObject>
              </w:object>
            </w:r>
          </w:p>
          <w:p w:rsidR="00B45C24" w:rsidRPr="001977BC" w:rsidRDefault="00B45C24"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28" type="#_x0000_t75" style="width:77.25pt;height:50.25pt" o:ole="">
                  <v:imagedata r:id="rId13" o:title=""/>
                </v:shape>
                <o:OLEObject Type="Link" ProgID="FoxitReader.Document" ShapeID="_x0000_i1028" DrawAspect="Icon" r:id="rId14" UpdateMode="Always">
                  <o:LinkType>EnhancedMetaFile</o:LinkType>
                  <o:LockedField>false</o:LockedField>
                  <o:FieldCodes>\f 0</o:FieldCodes>
                </o:OLEObject>
              </w:object>
            </w:r>
          </w:p>
        </w:tc>
      </w:tr>
      <w:tr w:rsidR="00587100" w:rsidRPr="00DE6657" w:rsidTr="00587100">
        <w:trPr>
          <w:trHeight w:val="811"/>
        </w:trPr>
        <w:tc>
          <w:tcPr>
            <w:tcW w:w="74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III</w:t>
            </w:r>
          </w:p>
        </w:tc>
        <w:tc>
          <w:tcPr>
            <w:tcW w:w="4027" w:type="dxa"/>
            <w:gridSpan w:val="2"/>
            <w:shd w:val="clear" w:color="auto" w:fill="auto"/>
            <w:vAlign w:val="center"/>
            <w:hideMark/>
          </w:tcPr>
          <w:p w:rsidR="00587100" w:rsidRPr="00CC76A4" w:rsidRDefault="00587100" w:rsidP="00587100">
            <w:pPr>
              <w:spacing w:after="0" w:line="240" w:lineRule="auto"/>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TRỒNG TRỌT VÀ BẢO VỆ THỰC VẬT</w:t>
            </w:r>
          </w:p>
        </w:tc>
        <w:tc>
          <w:tcPr>
            <w:tcW w:w="8775" w:type="dxa"/>
            <w:shd w:val="clear" w:color="auto" w:fill="auto"/>
            <w:vAlign w:val="center"/>
          </w:tcPr>
          <w:p w:rsidR="00587100" w:rsidRPr="00DE6657" w:rsidRDefault="00587100" w:rsidP="00587100">
            <w:pPr>
              <w:spacing w:after="0" w:line="240" w:lineRule="auto"/>
              <w:rPr>
                <w:rFonts w:ascii="Times New Roman" w:eastAsia="Times New Roman" w:hAnsi="Times New Roman" w:cs="Times New Roman"/>
                <w:b/>
                <w:bCs/>
                <w:sz w:val="28"/>
                <w:szCs w:val="28"/>
              </w:rPr>
            </w:pPr>
          </w:p>
        </w:tc>
        <w:tc>
          <w:tcPr>
            <w:tcW w:w="1762" w:type="dxa"/>
          </w:tcPr>
          <w:p w:rsidR="00587100" w:rsidRPr="00DE6657" w:rsidRDefault="00587100" w:rsidP="00587100">
            <w:pPr>
              <w:spacing w:after="0" w:line="240" w:lineRule="auto"/>
              <w:rPr>
                <w:rFonts w:ascii="Times New Roman" w:eastAsia="Times New Roman" w:hAnsi="Times New Roman" w:cs="Times New Roman"/>
                <w:b/>
                <w:bCs/>
                <w:sz w:val="28"/>
                <w:szCs w:val="28"/>
              </w:rPr>
            </w:pPr>
          </w:p>
        </w:tc>
      </w:tr>
      <w:tr w:rsidR="00587100" w:rsidRPr="00B364EF" w:rsidTr="00A730C1">
        <w:trPr>
          <w:trHeight w:val="1436"/>
        </w:trPr>
        <w:tc>
          <w:tcPr>
            <w:tcW w:w="74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lang w:val="vi-VN"/>
              </w:rPr>
              <w:t>1</w:t>
            </w:r>
          </w:p>
        </w:tc>
        <w:tc>
          <w:tcPr>
            <w:tcW w:w="232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Trồng trọt và Bảo vệ thực vật huyện, thị, thành phố</w:t>
            </w:r>
          </w:p>
        </w:tc>
        <w:tc>
          <w:tcPr>
            <w:tcW w:w="1701"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Bảo vệ viên bảo vệ thực vật hạng III</w:t>
            </w:r>
          </w:p>
        </w:tc>
        <w:tc>
          <w:tcPr>
            <w:tcW w:w="8775" w:type="dxa"/>
            <w:shd w:val="clear" w:color="auto" w:fill="auto"/>
            <w:vAlign w:val="center"/>
          </w:tcPr>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587100" w:rsidRPr="00D715D5"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1. Luật Viên chức (Luật số 58/2010/QH12 của Quốc hội, được Quốc hội thông qua ngày 15 tháng 11 năm 2010).</w:t>
            </w:r>
          </w:p>
        </w:tc>
        <w:tc>
          <w:tcPr>
            <w:tcW w:w="1762" w:type="dxa"/>
          </w:tcPr>
          <w:p w:rsidR="00587100" w:rsidRDefault="00587100" w:rsidP="00587100">
            <w:pPr>
              <w:spacing w:after="0" w:line="288" w:lineRule="auto"/>
              <w:jc w:val="both"/>
              <w:rPr>
                <w:rFonts w:ascii="Times New Roman" w:eastAsia="Times New Roman" w:hAnsi="Times New Roman" w:cs="Times New Roman"/>
                <w:b/>
                <w:sz w:val="28"/>
                <w:szCs w:val="28"/>
                <w:lang w:val="vi-VN"/>
              </w:rPr>
            </w:pPr>
          </w:p>
        </w:tc>
      </w:tr>
      <w:tr w:rsidR="00587100" w:rsidRPr="00B364EF" w:rsidTr="00587100">
        <w:trPr>
          <w:trHeight w:val="6481"/>
        </w:trPr>
        <w:tc>
          <w:tcPr>
            <w:tcW w:w="74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lastRenderedPageBreak/>
              <w:t> </w:t>
            </w:r>
            <w:r>
              <w:rPr>
                <w:rFonts w:ascii="Times New Roman" w:eastAsia="Times New Roman" w:hAnsi="Times New Roman" w:cs="Times New Roman"/>
                <w:b/>
                <w:bCs/>
                <w:sz w:val="28"/>
                <w:szCs w:val="28"/>
                <w:lang w:val="vi-VN"/>
              </w:rPr>
              <w:t>1</w:t>
            </w:r>
          </w:p>
        </w:tc>
        <w:tc>
          <w:tcPr>
            <w:tcW w:w="232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Trồng trọt và Bảo vệ thực vật huyện, thị, thành phố</w:t>
            </w:r>
          </w:p>
        </w:tc>
        <w:tc>
          <w:tcPr>
            <w:tcW w:w="1701"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Bảo vệ viên bảo vệ thực vật hạng III</w:t>
            </w:r>
          </w:p>
        </w:tc>
        <w:tc>
          <w:tcPr>
            <w:tcW w:w="8775" w:type="dxa"/>
            <w:shd w:val="clear" w:color="auto" w:fill="auto"/>
            <w:vAlign w:val="center"/>
            <w:hideMark/>
          </w:tcPr>
          <w:p w:rsidR="00587100"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587100" w:rsidRPr="00D715D5"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587100" w:rsidRPr="00CC76A4" w:rsidRDefault="00587100" w:rsidP="00587100">
            <w:pPr>
              <w:spacing w:after="0" w:line="288" w:lineRule="auto"/>
              <w:jc w:val="both"/>
              <w:rPr>
                <w:rFonts w:ascii="Times New Roman" w:eastAsia="Times New Roman" w:hAnsi="Times New Roman" w:cs="Times New Roman"/>
                <w:sz w:val="28"/>
                <w:szCs w:val="28"/>
                <w:lang w:val="vi-VN"/>
              </w:rPr>
            </w:pPr>
            <w:r w:rsidRPr="00CC76A4">
              <w:rPr>
                <w:rFonts w:ascii="Times New Roman" w:eastAsia="Times New Roman" w:hAnsi="Times New Roman" w:cs="Times New Roman"/>
                <w:sz w:val="28"/>
                <w:szCs w:val="28"/>
                <w:lang w:val="vi-VN"/>
              </w:rPr>
              <w:t>1. Luật Trồng trọt (Luật số 31/2018/QH14 của Quốc hội, được Quốc hội thông qua ngày 19 tháng 11 năm 2018).</w:t>
            </w:r>
          </w:p>
          <w:p w:rsidR="00587100" w:rsidRPr="00B364EF" w:rsidRDefault="00587100" w:rsidP="00587100">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Luật Bảo vệ và Kiểm dịch thực vật (Luật số 41/2013/QH13 của Quốc hội, được Quốc hội thông qua ngày 25 tháng 11 năm 2013)</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Sổ tay quản lý dịch hại tổng hợp trên lúa do Cục Bảo vệ thực vật, Bộ Nông nghiệp v</w:t>
            </w:r>
            <w:r>
              <w:rPr>
                <w:rFonts w:ascii="Times New Roman" w:eastAsia="Times New Roman" w:hAnsi="Times New Roman" w:cs="Times New Roman"/>
                <w:sz w:val="28"/>
                <w:szCs w:val="28"/>
                <w:lang w:val="vi-VN"/>
              </w:rPr>
              <w:t>à Phát triển nông thôn xuất bản.</w:t>
            </w:r>
          </w:p>
          <w:p w:rsidR="00587100" w:rsidRDefault="00587100" w:rsidP="00587100">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4. Sổ tay hướng dẫn trồng lúa theo “Một Phải, Năm Giảm” do Sở Nông nghiệp và Phát triển nông thôn t</w:t>
            </w:r>
            <w:r>
              <w:rPr>
                <w:rFonts w:ascii="Times New Roman" w:eastAsia="Times New Roman" w:hAnsi="Times New Roman" w:cs="Times New Roman"/>
                <w:sz w:val="28"/>
                <w:szCs w:val="28"/>
              </w:rPr>
              <w:t>ỉnh An Giang ban hành năm 2011.</w:t>
            </w:r>
          </w:p>
          <w:p w:rsidR="00587100" w:rsidRDefault="00587100" w:rsidP="00587100">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5. Sổ tay hướng dẫn kỹ thuật canh tác một số loại rau ăn lá thích ứng với biến đổi khí hậu, 2021, Cục Trồng trọt và Ban Quản lý Trung ương Các dự án Thủy lợi - Bộ Nông nghiệp và Phát triển nông thôn, NXB Nông nghiệp</w:t>
            </w:r>
            <w:r>
              <w:rPr>
                <w:rFonts w:ascii="Times New Roman" w:eastAsia="Times New Roman" w:hAnsi="Times New Roman" w:cs="Times New Roman"/>
                <w:sz w:val="28"/>
                <w:szCs w:val="28"/>
              </w:rPr>
              <w:t>.</w:t>
            </w:r>
          </w:p>
          <w:p w:rsidR="00587100" w:rsidRPr="00587100" w:rsidRDefault="00587100" w:rsidP="00587100">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6. Sổ tay hướng dẫn kỹ thuật canh tác một số cây màu thích ứng với biến đổi khí hậu, 2021, Cục Trồng trọt và Ban Quản lý Trung ương Các dự án Thủy lợi - Bộ Nông nghiệp và Phát triển nông thôn, NXB Nông nghiệp</w:t>
            </w:r>
            <w:r>
              <w:rPr>
                <w:rFonts w:ascii="Times New Roman" w:eastAsia="Times New Roman" w:hAnsi="Times New Roman" w:cs="Times New Roman"/>
                <w:sz w:val="28"/>
                <w:szCs w:val="28"/>
              </w:rPr>
              <w:t>.</w:t>
            </w:r>
          </w:p>
        </w:tc>
        <w:tc>
          <w:tcPr>
            <w:tcW w:w="1762" w:type="dxa"/>
          </w:tcPr>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4F60F2" w:rsidRDefault="004F60F2" w:rsidP="00587100">
            <w:pPr>
              <w:spacing w:after="0" w:line="288" w:lineRule="auto"/>
              <w:jc w:val="both"/>
              <w:rPr>
                <w:rFonts w:ascii="Times New Roman" w:eastAsia="Times New Roman" w:hAnsi="Times New Roman" w:cs="Times New Roman"/>
                <w:b/>
                <w:sz w:val="28"/>
                <w:szCs w:val="28"/>
                <w:lang w:val="vi-VN"/>
              </w:rPr>
            </w:pPr>
          </w:p>
          <w:p w:rsidR="004F60F2" w:rsidRDefault="004F60F2" w:rsidP="00587100">
            <w:pPr>
              <w:spacing w:after="0" w:line="288" w:lineRule="auto"/>
              <w:jc w:val="both"/>
              <w:rPr>
                <w:rFonts w:ascii="Times New Roman" w:eastAsia="Times New Roman" w:hAnsi="Times New Roman" w:cs="Times New Roman"/>
                <w:b/>
                <w:sz w:val="28"/>
                <w:szCs w:val="28"/>
                <w:lang w:val="vi-VN"/>
              </w:rPr>
            </w:pPr>
          </w:p>
          <w:p w:rsidR="004F60F2" w:rsidRDefault="004F60F2" w:rsidP="00587100">
            <w:pPr>
              <w:spacing w:after="0" w:line="288" w:lineRule="auto"/>
              <w:jc w:val="both"/>
              <w:rPr>
                <w:rFonts w:ascii="Times New Roman" w:eastAsia="Times New Roman" w:hAnsi="Times New Roman" w:cs="Times New Roman"/>
                <w:b/>
                <w:sz w:val="28"/>
                <w:szCs w:val="28"/>
                <w:lang w:val="vi-VN"/>
              </w:rPr>
            </w:pPr>
          </w:p>
          <w:p w:rsidR="00A676AB" w:rsidRDefault="00A676AB" w:rsidP="00587100">
            <w:pPr>
              <w:spacing w:after="0" w:line="288" w:lineRule="auto"/>
              <w:jc w:val="both"/>
              <w:rPr>
                <w:rFonts w:ascii="Times New Roman" w:eastAsia="Times New Roman" w:hAnsi="Times New Roman" w:cs="Times New Roman"/>
                <w:b/>
                <w:sz w:val="28"/>
                <w:szCs w:val="28"/>
                <w:lang w:val="vi-VN"/>
              </w:rPr>
            </w:pPr>
          </w:p>
          <w:p w:rsidR="00587100" w:rsidRDefault="00B45C24"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29" type="#_x0000_t75" style="width:77.25pt;height:50.25pt" o:ole="">
                  <v:imagedata r:id="rId15" o:title=""/>
                </v:shape>
                <o:OLEObject Type="Link" ProgID="FoxitReader.Document" ShapeID="_x0000_i1029" DrawAspect="Icon" r:id="rId16" UpdateMode="Always">
                  <o:LinkType>EnhancedMetaFile</o:LinkType>
                  <o:LockedField>false</o:LockedField>
                  <o:FieldCodes>\f 0</o:FieldCodes>
                </o:OLEObject>
              </w:object>
            </w:r>
          </w:p>
          <w:p w:rsidR="00B45C24" w:rsidRDefault="00B078ED"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0" type="#_x0000_t75" style="width:77.25pt;height:50.25pt" o:ole="">
                  <v:imagedata r:id="rId17" o:title=""/>
                </v:shape>
                <o:OLEObject Type="Link" ProgID="FoxitReader.Document" ShapeID="_x0000_i1030" DrawAspect="Icon" r:id="rId18" UpdateMode="Always">
                  <o:LinkType>EnhancedMetaFile</o:LinkType>
                  <o:LockedField>false</o:LockedField>
                  <o:FieldCodes>\f 0</o:FieldCodes>
                </o:OLEObject>
              </w:object>
            </w:r>
          </w:p>
          <w:p w:rsidR="00B078ED" w:rsidRDefault="00B078ED"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1" type="#_x0000_t75" style="width:77.25pt;height:50.25pt" o:ole="">
                  <v:imagedata r:id="rId19" o:title=""/>
                </v:shape>
                <o:OLEObject Type="Link" ProgID="FoxitReader.Document" ShapeID="_x0000_i1031" DrawAspect="Icon" r:id="rId20" UpdateMode="Always">
                  <o:LinkType>EnhancedMetaFile</o:LinkType>
                  <o:LockedField>false</o:LockedField>
                  <o:FieldCodes>\f 0</o:FieldCodes>
                </o:OLEObject>
              </w:object>
            </w:r>
          </w:p>
          <w:p w:rsidR="00587100" w:rsidRPr="001977BC" w:rsidRDefault="00B078ED"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2" type="#_x0000_t75" style="width:77.25pt;height:50.25pt" o:ole="">
                  <v:imagedata r:id="rId21" o:title=""/>
                </v:shape>
                <o:OLEObject Type="Link" ProgID="FoxitReader.Document" ShapeID="_x0000_i1032" DrawAspect="Icon" r:id="rId22" UpdateMode="Always">
                  <o:LinkType>EnhancedMetaFile</o:LinkType>
                  <o:LockedField>false</o:LockedField>
                  <o:FieldCodes>\f 0</o:FieldCodes>
                </o:OLEObject>
              </w:object>
            </w:r>
          </w:p>
        </w:tc>
      </w:tr>
      <w:tr w:rsidR="00587100" w:rsidRPr="00DE6657" w:rsidTr="004F60F2">
        <w:trPr>
          <w:trHeight w:val="4045"/>
        </w:trPr>
        <w:tc>
          <w:tcPr>
            <w:tcW w:w="74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B364EF">
              <w:rPr>
                <w:rFonts w:ascii="Times New Roman" w:eastAsia="Times New Roman" w:hAnsi="Times New Roman" w:cs="Times New Roman"/>
                <w:b/>
                <w:bCs/>
                <w:sz w:val="28"/>
                <w:szCs w:val="28"/>
                <w:lang w:val="vi-VN"/>
              </w:rPr>
              <w:lastRenderedPageBreak/>
              <w:t> </w:t>
            </w:r>
            <w:r>
              <w:rPr>
                <w:rFonts w:ascii="Times New Roman" w:eastAsia="Times New Roman" w:hAnsi="Times New Roman" w:cs="Times New Roman"/>
                <w:b/>
                <w:bCs/>
                <w:sz w:val="28"/>
                <w:szCs w:val="28"/>
                <w:lang w:val="vi-VN"/>
              </w:rPr>
              <w:t>1</w:t>
            </w:r>
          </w:p>
        </w:tc>
        <w:tc>
          <w:tcPr>
            <w:tcW w:w="232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Trồng trọt và Bảo vệ thực vật huyện, thị, thành phố</w:t>
            </w:r>
          </w:p>
        </w:tc>
        <w:tc>
          <w:tcPr>
            <w:tcW w:w="1701"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Bảo vệ viên bảo vệ thực vật hạng III</w:t>
            </w:r>
          </w:p>
        </w:tc>
        <w:tc>
          <w:tcPr>
            <w:tcW w:w="8775" w:type="dxa"/>
            <w:shd w:val="clear" w:color="auto" w:fill="auto"/>
            <w:vAlign w:val="center"/>
          </w:tcPr>
          <w:p w:rsidR="00587100" w:rsidRDefault="00587100" w:rsidP="00587100">
            <w:pPr>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7. </w:t>
            </w:r>
            <w:r w:rsidRPr="00DE6657">
              <w:rPr>
                <w:rFonts w:ascii="Times New Roman" w:eastAsia="Times New Roman" w:hAnsi="Times New Roman" w:cs="Times New Roman"/>
                <w:sz w:val="28"/>
                <w:szCs w:val="28"/>
              </w:rPr>
              <w:t>Sổ tay hướng dẫn kỹ thuật canh tác theo VietGAP cho cây sầu riêng do Cục Trồng trọt, Bộ Nông nghiệp và Phát triển nông thôn ban hành theo Công văn số 70/TT</w:t>
            </w:r>
            <w:r>
              <w:rPr>
                <w:rFonts w:ascii="Times New Roman" w:eastAsia="Times New Roman" w:hAnsi="Times New Roman" w:cs="Times New Roman"/>
                <w:sz w:val="28"/>
                <w:szCs w:val="28"/>
              </w:rPr>
              <w:t>-CCN ngày 18 tháng 01 năm 2022</w:t>
            </w:r>
            <w:r>
              <w:rPr>
                <w:rFonts w:ascii="Times New Roman" w:eastAsia="Times New Roman" w:hAnsi="Times New Roman" w:cs="Times New Roman"/>
                <w:sz w:val="28"/>
                <w:szCs w:val="28"/>
                <w:lang w:val="vi-VN"/>
              </w:rPr>
              <w:t>.</w:t>
            </w:r>
          </w:p>
          <w:p w:rsidR="00587100" w:rsidRPr="0063311F" w:rsidRDefault="00587100" w:rsidP="00587100">
            <w:pPr>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8. </w:t>
            </w:r>
            <w:r w:rsidRPr="00DE6657">
              <w:rPr>
                <w:rFonts w:ascii="Times New Roman" w:eastAsia="Times New Roman" w:hAnsi="Times New Roman" w:cs="Times New Roman"/>
                <w:sz w:val="28"/>
                <w:szCs w:val="28"/>
              </w:rPr>
              <w:t>Sổ tay hướng dẫn kỹ thuật canh tác theo VietGAP cho cây xoài do Cục Trồng trọt, Bộ Nông nghiệp và Phát triển nông thôn ban hành theo Công văn số 70/TT-CCN ngày 18 tháng 01 năm 20</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vi-VN"/>
              </w:rPr>
              <w:t>.</w:t>
            </w:r>
          </w:p>
          <w:p w:rsidR="00587100" w:rsidRPr="0063311F" w:rsidRDefault="00587100" w:rsidP="00587100">
            <w:pPr>
              <w:spacing w:after="0" w:line="288" w:lineRule="auto"/>
              <w:jc w:val="both"/>
              <w:rPr>
                <w:rFonts w:ascii="Times New Roman" w:eastAsia="Times New Roman" w:hAnsi="Times New Roman" w:cs="Times New Roman"/>
                <w:b/>
                <w:sz w:val="28"/>
                <w:szCs w:val="28"/>
                <w:lang w:val="vi-VN"/>
              </w:rPr>
            </w:pPr>
            <w:r w:rsidRPr="00DE6657">
              <w:rPr>
                <w:rFonts w:ascii="Times New Roman" w:eastAsia="Times New Roman" w:hAnsi="Times New Roman" w:cs="Times New Roman"/>
                <w:sz w:val="28"/>
                <w:szCs w:val="28"/>
              </w:rPr>
              <w:t>9. Sổ tay hướng dẫn kỹ thuật canh tác theo VietGAP cho cây bưởi do Cục Trồng trọt, Bộ Nông nghiệp và Phát triển nông thôn ban hành theo Côn</w:t>
            </w:r>
            <w:r>
              <w:rPr>
                <w:rFonts w:ascii="Times New Roman" w:eastAsia="Times New Roman" w:hAnsi="Times New Roman" w:cs="Times New Roman"/>
                <w:sz w:val="28"/>
                <w:szCs w:val="28"/>
              </w:rPr>
              <w:t xml:space="preserve">g văn số 70/TT-CCN ngày 18 </w:t>
            </w:r>
            <w:r w:rsidRPr="00DE6657">
              <w:rPr>
                <w:rFonts w:ascii="Times New Roman" w:eastAsia="Times New Roman" w:hAnsi="Times New Roman" w:cs="Times New Roman"/>
                <w:sz w:val="28"/>
                <w:szCs w:val="28"/>
              </w:rPr>
              <w:t>tháng 01 năm 202</w:t>
            </w: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w:t>
            </w:r>
          </w:p>
        </w:tc>
        <w:tc>
          <w:tcPr>
            <w:tcW w:w="1762" w:type="dxa"/>
          </w:tcPr>
          <w:p w:rsidR="00587100" w:rsidRDefault="00B078ED"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3" type="#_x0000_t75" style="width:77.25pt;height:50.25pt" o:ole="">
                  <v:imagedata r:id="rId23" o:title=""/>
                </v:shape>
                <o:OLEObject Type="Link" ProgID="FoxitReader.Document" ShapeID="_x0000_i1033" DrawAspect="Icon" r:id="rId24" UpdateMode="Always">
                  <o:LinkType>EnhancedMetaFile</o:LinkType>
                  <o:LockedField>false</o:LockedField>
                  <o:FieldCodes>\f 0</o:FieldCodes>
                </o:OLEObject>
              </w:object>
            </w:r>
          </w:p>
          <w:p w:rsidR="004F60F2" w:rsidRDefault="00B078ED"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4" type="#_x0000_t75" style="width:77.25pt;height:50.25pt" o:ole="">
                  <v:imagedata r:id="rId25" o:title=""/>
                </v:shape>
                <o:OLEObject Type="Link" ProgID="FoxitReader.Document" ShapeID="_x0000_i1034" DrawAspect="Icon" r:id="rId26" UpdateMode="Always">
                  <o:LinkType>EnhancedMetaFile</o:LinkType>
                  <o:LockedField>false</o:LockedField>
                  <o:FieldCodes>\f 0</o:FieldCodes>
                </o:OLEObject>
              </w:object>
            </w:r>
          </w:p>
          <w:p w:rsidR="004F60F2" w:rsidRDefault="00B078ED" w:rsidP="00587100">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5" type="#_x0000_t75" style="width:77.25pt;height:50.25pt" o:ole="">
                  <v:imagedata r:id="rId27" o:title=""/>
                </v:shape>
                <o:OLEObject Type="Link" ProgID="FoxitReader.Document" ShapeID="_x0000_i1035" DrawAspect="Icon" r:id="rId28" UpdateMode="Always">
                  <o:LinkType>EnhancedMetaFile</o:LinkType>
                  <o:LockedField>false</o:LockedField>
                  <o:FieldCodes>\f 0</o:FieldCodes>
                </o:OLEObject>
              </w:object>
            </w:r>
          </w:p>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p>
        </w:tc>
      </w:tr>
      <w:tr w:rsidR="00587100" w:rsidRPr="00DE6657" w:rsidTr="00A730C1">
        <w:trPr>
          <w:trHeight w:val="4064"/>
        </w:trPr>
        <w:tc>
          <w:tcPr>
            <w:tcW w:w="74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2</w:t>
            </w:r>
            <w:r w:rsidRPr="00DE6657">
              <w:rPr>
                <w:rFonts w:ascii="Times New Roman" w:eastAsia="Times New Roman" w:hAnsi="Times New Roman" w:cs="Times New Roman"/>
                <w:b/>
                <w:bCs/>
                <w:sz w:val="28"/>
                <w:szCs w:val="28"/>
              </w:rPr>
              <w:t> </w:t>
            </w:r>
          </w:p>
        </w:tc>
        <w:tc>
          <w:tcPr>
            <w:tcW w:w="232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Trồng trọt và Bảo vệ thực vật huyện, thị, thành phố</w:t>
            </w:r>
          </w:p>
        </w:tc>
        <w:tc>
          <w:tcPr>
            <w:tcW w:w="1701"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thuật viên bảo vệ thực vật hạng IV</w:t>
            </w:r>
          </w:p>
        </w:tc>
        <w:tc>
          <w:tcPr>
            <w:tcW w:w="8775" w:type="dxa"/>
            <w:shd w:val="clear" w:color="auto" w:fill="auto"/>
            <w:vAlign w:val="center"/>
          </w:tcPr>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587100" w:rsidRPr="00D715D5"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1. Luật Viên chức (Luật số 58/2010/QH12 của Quốc hội, được Quốc hội thông qua ngày 15 tháng 11 năm 2010).</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A730C1" w:rsidRPr="00587100" w:rsidRDefault="00587100" w:rsidP="00A730C1">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tc>
        <w:tc>
          <w:tcPr>
            <w:tcW w:w="1762" w:type="dxa"/>
          </w:tcPr>
          <w:p w:rsidR="00587100" w:rsidRDefault="00587100" w:rsidP="00587100">
            <w:pPr>
              <w:spacing w:after="0" w:line="288" w:lineRule="auto"/>
              <w:jc w:val="both"/>
              <w:rPr>
                <w:rFonts w:ascii="Times New Roman" w:eastAsia="Times New Roman" w:hAnsi="Times New Roman" w:cs="Times New Roman"/>
                <w:b/>
                <w:sz w:val="28"/>
                <w:szCs w:val="28"/>
                <w:lang w:val="vi-VN"/>
              </w:rPr>
            </w:pPr>
          </w:p>
        </w:tc>
      </w:tr>
      <w:tr w:rsidR="00A730C1" w:rsidRPr="00B364EF" w:rsidTr="009832BF">
        <w:trPr>
          <w:trHeight w:val="8156"/>
        </w:trPr>
        <w:tc>
          <w:tcPr>
            <w:tcW w:w="746" w:type="dxa"/>
            <w:shd w:val="clear" w:color="auto" w:fill="auto"/>
            <w:vAlign w:val="center"/>
          </w:tcPr>
          <w:p w:rsidR="00A730C1" w:rsidRPr="00DE6657" w:rsidRDefault="00A730C1" w:rsidP="00A730C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lastRenderedPageBreak/>
              <w:t>2</w:t>
            </w:r>
            <w:r w:rsidRPr="00DE6657">
              <w:rPr>
                <w:rFonts w:ascii="Times New Roman" w:eastAsia="Times New Roman" w:hAnsi="Times New Roman" w:cs="Times New Roman"/>
                <w:b/>
                <w:bCs/>
                <w:sz w:val="28"/>
                <w:szCs w:val="28"/>
              </w:rPr>
              <w:t> </w:t>
            </w:r>
          </w:p>
        </w:tc>
        <w:tc>
          <w:tcPr>
            <w:tcW w:w="2326" w:type="dxa"/>
            <w:shd w:val="clear" w:color="auto" w:fill="auto"/>
            <w:vAlign w:val="center"/>
          </w:tcPr>
          <w:p w:rsidR="00A730C1" w:rsidRPr="00DE6657" w:rsidRDefault="00A730C1" w:rsidP="00A730C1">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Trồng trọt và Bảo vệ thực vật huyện, thị, thành phố</w:t>
            </w:r>
          </w:p>
        </w:tc>
        <w:tc>
          <w:tcPr>
            <w:tcW w:w="1701" w:type="dxa"/>
            <w:shd w:val="clear" w:color="auto" w:fill="auto"/>
            <w:vAlign w:val="center"/>
          </w:tcPr>
          <w:p w:rsidR="00A730C1" w:rsidRPr="00DE6657" w:rsidRDefault="00A730C1" w:rsidP="00A730C1">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thuật viên bảo vệ thực vật hạng IV</w:t>
            </w:r>
          </w:p>
        </w:tc>
        <w:tc>
          <w:tcPr>
            <w:tcW w:w="8775" w:type="dxa"/>
            <w:shd w:val="clear" w:color="auto" w:fill="auto"/>
            <w:vAlign w:val="center"/>
          </w:tcPr>
          <w:p w:rsidR="00A730C1" w:rsidRDefault="00A730C1" w:rsidP="00A730C1">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A730C1" w:rsidRPr="00CC76A4" w:rsidRDefault="00A730C1" w:rsidP="00A730C1">
            <w:pPr>
              <w:spacing w:after="0" w:line="288" w:lineRule="auto"/>
              <w:jc w:val="both"/>
              <w:rPr>
                <w:rFonts w:ascii="Times New Roman" w:eastAsia="Times New Roman" w:hAnsi="Times New Roman" w:cs="Times New Roman"/>
                <w:sz w:val="28"/>
                <w:szCs w:val="28"/>
                <w:lang w:val="vi-VN"/>
              </w:rPr>
            </w:pPr>
            <w:r w:rsidRPr="00CC76A4">
              <w:rPr>
                <w:rFonts w:ascii="Times New Roman" w:eastAsia="Times New Roman" w:hAnsi="Times New Roman" w:cs="Times New Roman"/>
                <w:sz w:val="28"/>
                <w:szCs w:val="28"/>
                <w:lang w:val="vi-VN"/>
              </w:rPr>
              <w:t>1. Luật Trồng trọt (Luật số 31/2018/QH14 của Quốc hội, được Quốc hội thông qua ngày 19 tháng 11 năm 2018).</w:t>
            </w:r>
          </w:p>
          <w:p w:rsidR="00A730C1" w:rsidRPr="00B364EF" w:rsidRDefault="00A730C1" w:rsidP="00A730C1">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Luật Bảo vệ và Kiểm dịch thực vật (Luật số 41/2013/QH13 của Quốc hội, được Quốc hội thông qua ngày 25 tháng 11 năm 2013)</w:t>
            </w:r>
          </w:p>
          <w:p w:rsidR="00A730C1" w:rsidRPr="00B364EF" w:rsidRDefault="00A730C1" w:rsidP="00A730C1">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 xml:space="preserve">3. Sổ tay quản lý dịch hại tổng hợp trên lúa do Cục Bảo vệ thực vật, Bộ Nông nghiệp và Phát triển nông thôn xuất </w:t>
            </w:r>
            <w:r>
              <w:rPr>
                <w:rFonts w:ascii="Times New Roman" w:eastAsia="Times New Roman" w:hAnsi="Times New Roman" w:cs="Times New Roman"/>
                <w:sz w:val="28"/>
                <w:szCs w:val="28"/>
                <w:lang w:val="vi-VN"/>
              </w:rPr>
              <w:t>bản.</w:t>
            </w:r>
          </w:p>
          <w:p w:rsidR="00A730C1" w:rsidRPr="00B364EF" w:rsidRDefault="00A730C1" w:rsidP="00A730C1">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4. Sổ tay hướng dẫn trồng lúa theo “Một Phải, Năm Giảm” do Sở Nông nghiệp và Phát triển nông thôn tỉnh An Giang ban hành năm 2011.</w:t>
            </w:r>
          </w:p>
          <w:p w:rsidR="00A730C1" w:rsidRDefault="00A730C1" w:rsidP="00A730C1">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5. Sổ tay hướng dẫn kỹ thuật canh tác một số loại rau ăn lá thích ứng với biến đổi khí hậu, 2021, Cục Trồng trọt và Ban Quản lý Trung ương Các dự án Thủy lợi - Bộ Nông nghiệp và Phát triển nông thôn, NXB Nông nghiệp</w:t>
            </w:r>
            <w:r>
              <w:rPr>
                <w:rFonts w:ascii="Times New Roman" w:eastAsia="Times New Roman" w:hAnsi="Times New Roman" w:cs="Times New Roman"/>
                <w:sz w:val="28"/>
                <w:szCs w:val="28"/>
                <w:lang w:val="vi-VN"/>
              </w:rPr>
              <w:t>.</w:t>
            </w:r>
          </w:p>
          <w:p w:rsidR="00A730C1" w:rsidRPr="00587100" w:rsidRDefault="00A730C1" w:rsidP="00A730C1">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rPr>
              <w:t xml:space="preserve">6. Sổ tay hướng dẫn kỹ thuật canh tác theo VietGAP cho cây sầu riêng do Cục Trồng trọt, Bộ Nông nghiệp và Phát triển nông thôn ban hành theo Công văn số 70/TT-CCN ngày 18 tháng 01 năm </w:t>
            </w:r>
            <w:r>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vi-VN"/>
              </w:rPr>
              <w:t>.</w:t>
            </w:r>
          </w:p>
          <w:p w:rsidR="00A730C1" w:rsidRDefault="00A730C1" w:rsidP="00A730C1">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rPr>
              <w:t xml:space="preserve">7. Sổ tay hướng dẫn kỹ thuật canh tác theo VietGAP cho cây xoài do Cục Trồng trọt, Bộ Nông nghiệp và Phát triển nông thôn ban hành theo Công văn số 70/TT-CCN ngày 18 tháng 01 năm </w:t>
            </w:r>
            <w:r>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vi-VN"/>
              </w:rPr>
              <w:t>.</w:t>
            </w:r>
          </w:p>
          <w:p w:rsidR="00A730C1" w:rsidRPr="00B364EF" w:rsidRDefault="00A730C1" w:rsidP="00A730C1">
            <w:pPr>
              <w:spacing w:after="0" w:line="240" w:lineRule="auto"/>
              <w:jc w:val="both"/>
              <w:rPr>
                <w:rFonts w:ascii="Times New Roman" w:eastAsia="Times New Roman" w:hAnsi="Times New Roman" w:cs="Times New Roman"/>
                <w:b/>
                <w:bCs/>
                <w:sz w:val="28"/>
                <w:szCs w:val="28"/>
                <w:lang w:val="fr-FR"/>
              </w:rPr>
            </w:pPr>
            <w:r>
              <w:rPr>
                <w:rFonts w:ascii="Times New Roman" w:eastAsia="Times New Roman" w:hAnsi="Times New Roman" w:cs="Times New Roman"/>
                <w:sz w:val="28"/>
                <w:szCs w:val="28"/>
              </w:rPr>
              <w:t>8</w:t>
            </w:r>
            <w:r w:rsidRPr="00DE6657">
              <w:rPr>
                <w:rFonts w:ascii="Times New Roman" w:eastAsia="Times New Roman" w:hAnsi="Times New Roman" w:cs="Times New Roman"/>
                <w:sz w:val="28"/>
                <w:szCs w:val="28"/>
              </w:rPr>
              <w:t>. Sổ tay hướng dẫn kỹ thuật canh tác theo VietGAP cho cây bưởi do Cục Trồng trọt, Bộ Nông nghiệp và Phát triển nông thôn ban hành theo Côn</w:t>
            </w:r>
            <w:r>
              <w:rPr>
                <w:rFonts w:ascii="Times New Roman" w:eastAsia="Times New Roman" w:hAnsi="Times New Roman" w:cs="Times New Roman"/>
                <w:sz w:val="28"/>
                <w:szCs w:val="28"/>
              </w:rPr>
              <w:t xml:space="preserve">g văn số 70/TT-CCN ngày 18 </w:t>
            </w:r>
            <w:r w:rsidRPr="00DE6657">
              <w:rPr>
                <w:rFonts w:ascii="Times New Roman" w:eastAsia="Times New Roman" w:hAnsi="Times New Roman" w:cs="Times New Roman"/>
                <w:sz w:val="28"/>
                <w:szCs w:val="28"/>
              </w:rPr>
              <w:t xml:space="preserve">tháng 01 năm </w:t>
            </w:r>
            <w:r>
              <w:rPr>
                <w:rFonts w:ascii="Times New Roman" w:eastAsia="Times New Roman" w:hAnsi="Times New Roman" w:cs="Times New Roman"/>
                <w:sz w:val="28"/>
                <w:szCs w:val="28"/>
              </w:rPr>
              <w:t>2022</w:t>
            </w:r>
            <w:r>
              <w:rPr>
                <w:rFonts w:ascii="Times New Roman" w:eastAsia="Times New Roman" w:hAnsi="Times New Roman" w:cs="Times New Roman"/>
                <w:sz w:val="28"/>
                <w:szCs w:val="28"/>
                <w:lang w:val="vi-VN"/>
              </w:rPr>
              <w:t>.</w:t>
            </w:r>
          </w:p>
        </w:tc>
        <w:tc>
          <w:tcPr>
            <w:tcW w:w="1762" w:type="dxa"/>
          </w:tcPr>
          <w:p w:rsidR="00A730C1" w:rsidRDefault="00A730C1" w:rsidP="00A730C1">
            <w:pPr>
              <w:spacing w:after="0" w:line="240" w:lineRule="auto"/>
              <w:jc w:val="center"/>
              <w:rPr>
                <w:rFonts w:ascii="Times New Roman" w:eastAsia="Times New Roman" w:hAnsi="Times New Roman" w:cs="Times New Roman"/>
                <w:b/>
                <w:bCs/>
                <w:sz w:val="28"/>
                <w:szCs w:val="28"/>
                <w:lang w:val="fr-FR"/>
              </w:rPr>
            </w:pPr>
          </w:p>
          <w:p w:rsidR="00A730C1" w:rsidRDefault="00A730C1" w:rsidP="00A730C1">
            <w:pPr>
              <w:spacing w:after="0" w:line="240" w:lineRule="auto"/>
              <w:jc w:val="center"/>
              <w:rPr>
                <w:rFonts w:ascii="Times New Roman" w:eastAsia="Times New Roman" w:hAnsi="Times New Roman" w:cs="Times New Roman"/>
                <w:b/>
                <w:bCs/>
                <w:sz w:val="28"/>
                <w:szCs w:val="28"/>
                <w:lang w:val="fr-FR"/>
              </w:rPr>
            </w:pPr>
          </w:p>
          <w:p w:rsidR="00A730C1" w:rsidRDefault="00A730C1" w:rsidP="00A730C1">
            <w:pPr>
              <w:spacing w:after="0" w:line="240" w:lineRule="auto"/>
              <w:jc w:val="center"/>
              <w:rPr>
                <w:rFonts w:ascii="Times New Roman" w:eastAsia="Times New Roman" w:hAnsi="Times New Roman" w:cs="Times New Roman"/>
                <w:b/>
                <w:bCs/>
                <w:sz w:val="28"/>
                <w:szCs w:val="28"/>
                <w:lang w:val="fr-FR"/>
              </w:rPr>
            </w:pPr>
          </w:p>
          <w:p w:rsidR="00A730C1" w:rsidRDefault="00A730C1" w:rsidP="00A730C1">
            <w:pPr>
              <w:spacing w:after="0" w:line="240" w:lineRule="auto"/>
              <w:jc w:val="center"/>
              <w:rPr>
                <w:rFonts w:ascii="Times New Roman" w:eastAsia="Times New Roman" w:hAnsi="Times New Roman" w:cs="Times New Roman"/>
                <w:b/>
                <w:bCs/>
                <w:sz w:val="28"/>
                <w:szCs w:val="28"/>
                <w:lang w:val="fr-FR"/>
              </w:rPr>
            </w:pPr>
          </w:p>
          <w:p w:rsidR="00A730C1" w:rsidRDefault="00A730C1" w:rsidP="00A730C1">
            <w:pPr>
              <w:spacing w:after="0" w:line="240" w:lineRule="auto"/>
              <w:jc w:val="center"/>
              <w:rPr>
                <w:rFonts w:ascii="Times New Roman" w:eastAsia="Times New Roman" w:hAnsi="Times New Roman" w:cs="Times New Roman"/>
                <w:b/>
                <w:bCs/>
                <w:sz w:val="28"/>
                <w:szCs w:val="28"/>
                <w:lang w:val="fr-FR"/>
              </w:rPr>
            </w:pPr>
          </w:p>
          <w:p w:rsidR="00A730C1" w:rsidRDefault="00A730C1" w:rsidP="00A730C1">
            <w:pPr>
              <w:spacing w:after="0" w:line="240" w:lineRule="auto"/>
              <w:jc w:val="center"/>
              <w:rPr>
                <w:rFonts w:ascii="Times New Roman" w:eastAsia="Times New Roman" w:hAnsi="Times New Roman" w:cs="Times New Roman"/>
                <w:b/>
                <w:bCs/>
                <w:sz w:val="28"/>
                <w:szCs w:val="28"/>
                <w:lang w:val="fr-FR"/>
              </w:rPr>
            </w:pPr>
          </w:p>
          <w:p w:rsidR="00A730C1" w:rsidRDefault="00B078ED" w:rsidP="00A730C1">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6" type="#_x0000_t75" style="width:77.25pt;height:50.25pt" o:ole="">
                  <v:imagedata r:id="rId15" o:title=""/>
                </v:shape>
                <o:OLEObject Type="Link" ProgID="FoxitReader.Document" ShapeID="_x0000_i1036" DrawAspect="Icon" r:id="rId29" UpdateMode="Always">
                  <o:LinkType>EnhancedMetaFile</o:LinkType>
                  <o:LockedField>false</o:LockedField>
                  <o:FieldCodes>\f 0</o:FieldCodes>
                </o:OLEObject>
              </w:object>
            </w:r>
          </w:p>
          <w:p w:rsidR="004F60F2" w:rsidRDefault="00B078ED" w:rsidP="00A730C1">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7" type="#_x0000_t75" style="width:77.25pt;height:50.25pt" o:ole="">
                  <v:imagedata r:id="rId17" o:title=""/>
                </v:shape>
                <o:OLEObject Type="Link" ProgID="FoxitReader.Document" ShapeID="_x0000_i1037" DrawAspect="Icon" r:id="rId30" UpdateMode="Always">
                  <o:LinkType>EnhancedMetaFile</o:LinkType>
                  <o:LockedField>false</o:LockedField>
                  <o:FieldCodes>\f 0</o:FieldCodes>
                </o:OLEObject>
              </w:object>
            </w:r>
          </w:p>
          <w:p w:rsidR="004F60F2" w:rsidRDefault="00B078ED" w:rsidP="00A730C1">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8" type="#_x0000_t75" style="width:77.25pt;height:50.25pt" o:ole="">
                  <v:imagedata r:id="rId19" o:title=""/>
                </v:shape>
                <o:OLEObject Type="Link" ProgID="FoxitReader.Document" ShapeID="_x0000_i1038" DrawAspect="Icon" r:id="rId31" UpdateMode="Always">
                  <o:LinkType>EnhancedMetaFile</o:LinkType>
                  <o:LockedField>false</o:LockedField>
                  <o:FieldCodes>\f 0 \* MERGEFORMAT</o:FieldCodes>
                </o:OLEObject>
              </w:object>
            </w:r>
          </w:p>
          <w:p w:rsidR="004F60F2" w:rsidRDefault="00B078ED" w:rsidP="00B078ED">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39" type="#_x0000_t75" style="width:77.25pt;height:50.25pt" o:ole="">
                  <v:imagedata r:id="rId32" o:title=""/>
                </v:shape>
                <o:OLEObject Type="Link" ProgID="FoxitReader.Document" ShapeID="_x0000_i1039" DrawAspect="Icon" r:id="rId33" UpdateMode="Always">
                  <o:LinkType>EnhancedMetaFile</o:LinkType>
                  <o:LockedField>false</o:LockedField>
                  <o:FieldCodes>\f 0</o:FieldCodes>
                </o:OLEObject>
              </w:object>
            </w:r>
          </w:p>
          <w:p w:rsidR="00A730C1" w:rsidRDefault="00B078ED" w:rsidP="004F60F2">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0" type="#_x0000_t75" style="width:77.25pt;height:50.25pt" o:ole="">
                  <v:imagedata r:id="rId25" o:title=""/>
                </v:shape>
                <o:OLEObject Type="Link" ProgID="FoxitReader.Document" ShapeID="_x0000_i1040" DrawAspect="Icon" r:id="rId34" UpdateMode="Always">
                  <o:LinkType>EnhancedMetaFile</o:LinkType>
                  <o:LockedField>false</o:LockedField>
                  <o:FieldCodes>\f 0</o:FieldCodes>
                </o:OLEObject>
              </w:object>
            </w:r>
          </w:p>
          <w:p w:rsidR="004F60F2" w:rsidRPr="004F60F2" w:rsidRDefault="00B078ED" w:rsidP="004F60F2">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1" type="#_x0000_t75" style="width:77.25pt;height:50.25pt" o:ole="">
                  <v:imagedata r:id="rId27" o:title=""/>
                </v:shape>
                <o:OLEObject Type="Link" ProgID="FoxitReader.Document" ShapeID="_x0000_i1041" DrawAspect="Icon" r:id="rId35" UpdateMode="Always">
                  <o:LinkType>EnhancedMetaFile</o:LinkType>
                  <o:LockedField>false</o:LockedField>
                  <o:FieldCodes>\f 0</o:FieldCodes>
                </o:OLEObject>
              </w:object>
            </w:r>
          </w:p>
        </w:tc>
      </w:tr>
      <w:tr w:rsidR="00587100" w:rsidRPr="00B364EF" w:rsidTr="00A730C1">
        <w:trPr>
          <w:trHeight w:val="615"/>
        </w:trPr>
        <w:tc>
          <w:tcPr>
            <w:tcW w:w="74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lastRenderedPageBreak/>
              <w:t>IV</w:t>
            </w:r>
          </w:p>
        </w:tc>
        <w:tc>
          <w:tcPr>
            <w:tcW w:w="4027" w:type="dxa"/>
            <w:gridSpan w:val="2"/>
            <w:shd w:val="clear" w:color="auto" w:fill="auto"/>
            <w:vAlign w:val="center"/>
            <w:hideMark/>
          </w:tcPr>
          <w:p w:rsidR="00587100" w:rsidRPr="004C62B1" w:rsidRDefault="00587100" w:rsidP="00587100">
            <w:pPr>
              <w:spacing w:after="0" w:line="240" w:lineRule="auto"/>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fr-FR"/>
              </w:rPr>
              <w:t>KIỂM</w:t>
            </w:r>
            <w:r>
              <w:rPr>
                <w:rFonts w:ascii="Times New Roman" w:eastAsia="Times New Roman" w:hAnsi="Times New Roman" w:cs="Times New Roman"/>
                <w:b/>
                <w:bCs/>
                <w:sz w:val="28"/>
                <w:szCs w:val="28"/>
                <w:lang w:val="vi-VN"/>
              </w:rPr>
              <w:t xml:space="preserve"> DỊCH ĐỘNG VẬT</w:t>
            </w:r>
          </w:p>
        </w:tc>
        <w:tc>
          <w:tcPr>
            <w:tcW w:w="8775" w:type="dxa"/>
            <w:shd w:val="clear" w:color="auto" w:fill="auto"/>
            <w:vAlign w:val="center"/>
          </w:tcPr>
          <w:p w:rsidR="00587100" w:rsidRPr="00B364EF" w:rsidRDefault="00587100" w:rsidP="00587100">
            <w:pPr>
              <w:spacing w:after="0" w:line="240" w:lineRule="auto"/>
              <w:jc w:val="center"/>
              <w:rPr>
                <w:rFonts w:ascii="Times New Roman" w:eastAsia="Times New Roman" w:hAnsi="Times New Roman" w:cs="Times New Roman"/>
                <w:b/>
                <w:bCs/>
                <w:sz w:val="28"/>
                <w:szCs w:val="28"/>
                <w:lang w:val="fr-FR"/>
              </w:rPr>
            </w:pPr>
          </w:p>
        </w:tc>
        <w:tc>
          <w:tcPr>
            <w:tcW w:w="1762" w:type="dxa"/>
          </w:tcPr>
          <w:p w:rsidR="00587100" w:rsidRPr="00B364EF" w:rsidRDefault="00587100" w:rsidP="00587100">
            <w:pPr>
              <w:spacing w:after="0" w:line="240" w:lineRule="auto"/>
              <w:jc w:val="center"/>
              <w:rPr>
                <w:rFonts w:ascii="Times New Roman" w:eastAsia="Times New Roman" w:hAnsi="Times New Roman" w:cs="Times New Roman"/>
                <w:b/>
                <w:bCs/>
                <w:sz w:val="28"/>
                <w:szCs w:val="28"/>
                <w:lang w:val="fr-FR"/>
              </w:rPr>
            </w:pPr>
          </w:p>
        </w:tc>
      </w:tr>
      <w:tr w:rsidR="00587100" w:rsidRPr="00B364EF" w:rsidTr="00A730C1">
        <w:trPr>
          <w:trHeight w:val="874"/>
        </w:trPr>
        <w:tc>
          <w:tcPr>
            <w:tcW w:w="74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1</w:t>
            </w:r>
          </w:p>
        </w:tc>
        <w:tc>
          <w:tcPr>
            <w:tcW w:w="2326"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kiểm dịch động vật đầu mối giao thông</w:t>
            </w:r>
          </w:p>
        </w:tc>
        <w:tc>
          <w:tcPr>
            <w:tcW w:w="1701" w:type="dxa"/>
            <w:shd w:val="clear" w:color="auto" w:fill="auto"/>
            <w:vAlign w:val="center"/>
            <w:hideMark/>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Kiểm dịch viên động vật hạng III</w:t>
            </w:r>
          </w:p>
        </w:tc>
        <w:tc>
          <w:tcPr>
            <w:tcW w:w="8775" w:type="dxa"/>
            <w:shd w:val="clear" w:color="auto" w:fill="auto"/>
            <w:vAlign w:val="center"/>
          </w:tcPr>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CC76A4">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CC76A4">
              <w:rPr>
                <w:rFonts w:ascii="Times New Roman" w:eastAsia="Times New Roman" w:hAnsi="Times New Roman" w:cs="Times New Roman"/>
                <w:sz w:val="28"/>
                <w:szCs w:val="28"/>
                <w:lang w:val="vi-VN"/>
              </w:rPr>
              <w:t>2. Luật sửa đổi, bổ sung một số điều của Luật cán bộ, công chức và Luật viên chức (Luật số 52/2019/QH14 của Quốc hội, được Quốc hội thông qua ngày 25 tháng 11</w:t>
            </w:r>
            <w:r>
              <w:rPr>
                <w:rFonts w:ascii="Times New Roman" w:eastAsia="Times New Roman" w:hAnsi="Times New Roman" w:cs="Times New Roman"/>
                <w:sz w:val="28"/>
                <w:szCs w:val="28"/>
                <w:lang w:val="vi-VN"/>
              </w:rPr>
              <w:t xml:space="preserve"> năm 2019).</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CC76A4">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9832BF" w:rsidRPr="00D715D5" w:rsidRDefault="009832BF" w:rsidP="009832BF">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9832BF" w:rsidRDefault="009832BF" w:rsidP="009832BF">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1. Sách Nuôi bò thịt: Kỹ thuật, kinh nghiệm, hiệu quả, 2019, NXB Nông nghiệp,</w:t>
            </w:r>
            <w:r>
              <w:rPr>
                <w:rFonts w:ascii="Times New Roman" w:eastAsia="Times New Roman" w:hAnsi="Times New Roman" w:cs="Times New Roman"/>
                <w:sz w:val="28"/>
                <w:szCs w:val="28"/>
                <w:lang w:val="vi-VN"/>
              </w:rPr>
              <w:t xml:space="preserve"> Tác giả: PGS.TS. Đinh Văn Cải.</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2. Giáo trình chăn nuôi heo B (NN 339), năm 2009, Trường Đại học Cầ</w:t>
            </w:r>
            <w:r>
              <w:rPr>
                <w:rFonts w:ascii="Times New Roman" w:eastAsia="Times New Roman" w:hAnsi="Times New Roman" w:cs="Times New Roman"/>
                <w:sz w:val="28"/>
                <w:szCs w:val="28"/>
                <w:lang w:val="vi-VN"/>
              </w:rPr>
              <w:t>n Thơ, Tác giả: TS. Lê Thị Mến.</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Giáo trình bệnh truyền nhiễm gia súc, gia cầm, 2012, Đại học Cần Thơ, Tác giả: TS. Hồ Th</w:t>
            </w:r>
            <w:r>
              <w:rPr>
                <w:rFonts w:ascii="Times New Roman" w:eastAsia="Times New Roman" w:hAnsi="Times New Roman" w:cs="Times New Roman"/>
                <w:sz w:val="28"/>
                <w:szCs w:val="28"/>
                <w:lang w:val="vi-VN"/>
              </w:rPr>
              <w:t>ị Việt Thu, TS. Nguyễn Đức Hiền.</w:t>
            </w:r>
          </w:p>
          <w:p w:rsidR="009832BF" w:rsidRPr="00CC76A4" w:rsidRDefault="009832BF"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Luật Thú y, tại Văn bản hợp nhất số 15/VBHN-VPQH ngày 12 tháng 12 n</w:t>
            </w:r>
            <w:r>
              <w:rPr>
                <w:rFonts w:ascii="Times New Roman" w:eastAsia="Times New Roman" w:hAnsi="Times New Roman" w:cs="Times New Roman"/>
                <w:sz w:val="28"/>
                <w:szCs w:val="28"/>
                <w:lang w:val="vi-VN"/>
              </w:rPr>
              <w:t>ăm 2017 của Văn phòng Quốc hội.</w:t>
            </w:r>
          </w:p>
        </w:tc>
        <w:tc>
          <w:tcPr>
            <w:tcW w:w="1762" w:type="dxa"/>
          </w:tcPr>
          <w:p w:rsidR="00587100" w:rsidRDefault="00587100"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207268" w:rsidRDefault="00207268" w:rsidP="00587100">
            <w:pPr>
              <w:spacing w:after="0" w:line="288" w:lineRule="auto"/>
              <w:jc w:val="both"/>
              <w:rPr>
                <w:rFonts w:ascii="Times New Roman" w:eastAsia="Times New Roman" w:hAnsi="Times New Roman" w:cs="Times New Roman"/>
                <w:b/>
                <w:sz w:val="28"/>
                <w:szCs w:val="28"/>
                <w:lang w:val="vi-VN"/>
              </w:rPr>
            </w:pPr>
          </w:p>
          <w:p w:rsidR="009832BF" w:rsidRDefault="009832BF" w:rsidP="00587100">
            <w:pPr>
              <w:spacing w:after="0" w:line="288" w:lineRule="auto"/>
              <w:jc w:val="both"/>
              <w:rPr>
                <w:rFonts w:ascii="Times New Roman" w:eastAsia="Times New Roman" w:hAnsi="Times New Roman" w:cs="Times New Roman"/>
                <w:b/>
                <w:sz w:val="28"/>
                <w:szCs w:val="28"/>
                <w:lang w:val="vi-VN"/>
              </w:rPr>
            </w:pPr>
          </w:p>
          <w:p w:rsidR="009832BF" w:rsidRPr="001977BC" w:rsidRDefault="009832BF" w:rsidP="00587100">
            <w:pPr>
              <w:spacing w:after="0" w:line="288" w:lineRule="auto"/>
              <w:jc w:val="both"/>
              <w:rPr>
                <w:rFonts w:ascii="Times New Roman" w:eastAsia="Times New Roman" w:hAnsi="Times New Roman" w:cs="Times New Roman"/>
                <w:b/>
                <w:sz w:val="28"/>
                <w:szCs w:val="28"/>
                <w:lang w:val="vi-VN"/>
              </w:rPr>
            </w:pPr>
          </w:p>
        </w:tc>
      </w:tr>
      <w:tr w:rsidR="00587100" w:rsidRPr="00B364EF" w:rsidTr="009832BF">
        <w:trPr>
          <w:trHeight w:val="4045"/>
        </w:trPr>
        <w:tc>
          <w:tcPr>
            <w:tcW w:w="746" w:type="dxa"/>
            <w:shd w:val="clear" w:color="auto" w:fill="auto"/>
            <w:vAlign w:val="center"/>
          </w:tcPr>
          <w:p w:rsidR="00587100" w:rsidRPr="00CC76A4" w:rsidRDefault="00587100" w:rsidP="00587100">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1</w:t>
            </w:r>
          </w:p>
        </w:tc>
        <w:tc>
          <w:tcPr>
            <w:tcW w:w="2326" w:type="dxa"/>
            <w:shd w:val="clear" w:color="auto" w:fill="auto"/>
            <w:vAlign w:val="center"/>
          </w:tcPr>
          <w:p w:rsidR="00587100" w:rsidRPr="00CC76A4" w:rsidRDefault="00587100" w:rsidP="00587100">
            <w:pPr>
              <w:spacing w:after="0" w:line="240" w:lineRule="auto"/>
              <w:jc w:val="center"/>
              <w:rPr>
                <w:rFonts w:ascii="Times New Roman" w:eastAsia="Times New Roman" w:hAnsi="Times New Roman" w:cs="Times New Roman"/>
                <w:b/>
                <w:bCs/>
                <w:sz w:val="28"/>
                <w:szCs w:val="28"/>
                <w:lang w:val="vi-VN"/>
              </w:rPr>
            </w:pPr>
            <w:r w:rsidRPr="00CC76A4">
              <w:rPr>
                <w:rFonts w:ascii="Times New Roman" w:eastAsia="Times New Roman" w:hAnsi="Times New Roman" w:cs="Times New Roman"/>
                <w:b/>
                <w:bCs/>
                <w:sz w:val="28"/>
                <w:szCs w:val="28"/>
                <w:lang w:val="vi-VN"/>
              </w:rPr>
              <w:t>Trạm kiểm dịch động vật đầu mối giao thông</w:t>
            </w:r>
          </w:p>
        </w:tc>
        <w:tc>
          <w:tcPr>
            <w:tcW w:w="1701" w:type="dxa"/>
            <w:shd w:val="clear" w:color="auto" w:fill="auto"/>
            <w:vAlign w:val="center"/>
          </w:tcPr>
          <w:p w:rsidR="00587100" w:rsidRPr="00CC76A4" w:rsidRDefault="00587100" w:rsidP="00587100">
            <w:pPr>
              <w:spacing w:after="0" w:line="240" w:lineRule="auto"/>
              <w:jc w:val="center"/>
              <w:rPr>
                <w:rFonts w:ascii="Times New Roman" w:eastAsia="Times New Roman" w:hAnsi="Times New Roman" w:cs="Times New Roman"/>
                <w:sz w:val="28"/>
                <w:szCs w:val="28"/>
                <w:lang w:val="vi-VN"/>
              </w:rPr>
            </w:pPr>
            <w:r w:rsidRPr="00CC76A4">
              <w:rPr>
                <w:rFonts w:ascii="Times New Roman" w:eastAsia="Times New Roman" w:hAnsi="Times New Roman" w:cs="Times New Roman"/>
                <w:sz w:val="28"/>
                <w:szCs w:val="28"/>
                <w:lang w:val="vi-VN"/>
              </w:rPr>
              <w:t>Kiểm dịch viên động vật hạng III</w:t>
            </w:r>
          </w:p>
        </w:tc>
        <w:tc>
          <w:tcPr>
            <w:tcW w:w="8775" w:type="dxa"/>
            <w:shd w:val="clear" w:color="auto" w:fill="auto"/>
            <w:vAlign w:val="center"/>
          </w:tcPr>
          <w:p w:rsidR="00587100" w:rsidRDefault="00587100"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5. Nghị định Quy định chi tiết một số điều của Luật Thú y, tại Văn bản hợp nhất số 15/VBHN-BNNPTNT ngày 10/12/2018 của Bộ Nông nghiệp và Phát triển nông thôn hợp nhất Nghị định số 35/2016/NĐ-CP ngày 15/5/2016 của Chính phủ quy định chi tiết một số điều của Luật thú y và Nghị định số 123/2018/NĐ-CP ngày 17/9/2016 của Chính phủ sửa đổi, bổ sung một số Nghị định quy định về điều kiện đầu tư, kinh doa</w:t>
            </w:r>
            <w:r>
              <w:rPr>
                <w:rFonts w:ascii="Times New Roman" w:eastAsia="Times New Roman" w:hAnsi="Times New Roman" w:cs="Times New Roman"/>
                <w:sz w:val="28"/>
                <w:szCs w:val="28"/>
                <w:lang w:val="vi-VN"/>
              </w:rPr>
              <w:t xml:space="preserve">nh trong lĩnh vực nông nghiệp. </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6. Thông tư số 09/2016/TT-BNNPTNT ngày 01 tháng 6 năm 2016  của Bộ Nông nghiệp và Phát triển nông thôn Quy định về kiểm soát giết mổ và kiểm tra vệ sinh thú y.</w:t>
            </w:r>
          </w:p>
          <w:p w:rsidR="009832BF" w:rsidRPr="0016693C" w:rsidRDefault="009832BF"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7. Thông tư số 25/2016/TT-BNNPTNT ngày 30 tháng 6 năm 2016 của Bộ Nông nghiệp và Phát triển nông thôn Quy định về kiểm dịch động </w:t>
            </w:r>
            <w:r>
              <w:rPr>
                <w:rFonts w:ascii="Times New Roman" w:eastAsia="Times New Roman" w:hAnsi="Times New Roman" w:cs="Times New Roman"/>
                <w:sz w:val="28"/>
                <w:szCs w:val="28"/>
                <w:lang w:val="vi-VN"/>
              </w:rPr>
              <w:t>vật, sản phẩm động vật trên cạn.</w:t>
            </w:r>
          </w:p>
        </w:tc>
        <w:tc>
          <w:tcPr>
            <w:tcW w:w="1762" w:type="dxa"/>
          </w:tcPr>
          <w:p w:rsidR="00587100" w:rsidRDefault="00587100" w:rsidP="00587100">
            <w:pPr>
              <w:spacing w:after="0" w:line="288" w:lineRule="auto"/>
              <w:jc w:val="both"/>
              <w:rPr>
                <w:rFonts w:ascii="Times New Roman" w:eastAsia="Times New Roman" w:hAnsi="Times New Roman" w:cs="Times New Roman"/>
                <w:sz w:val="28"/>
                <w:szCs w:val="28"/>
                <w:lang w:val="vi-VN"/>
              </w:rPr>
            </w:pPr>
          </w:p>
          <w:p w:rsidR="00587100" w:rsidRDefault="00587100" w:rsidP="00587100">
            <w:pPr>
              <w:spacing w:after="0" w:line="288" w:lineRule="auto"/>
              <w:jc w:val="both"/>
              <w:rPr>
                <w:rFonts w:ascii="Times New Roman" w:eastAsia="Times New Roman" w:hAnsi="Times New Roman" w:cs="Times New Roman"/>
                <w:sz w:val="28"/>
                <w:szCs w:val="28"/>
                <w:lang w:val="vi-VN"/>
              </w:rPr>
            </w:pPr>
          </w:p>
          <w:p w:rsidR="00587100" w:rsidRDefault="00587100" w:rsidP="00587100">
            <w:pPr>
              <w:spacing w:after="0" w:line="288" w:lineRule="auto"/>
              <w:jc w:val="both"/>
              <w:rPr>
                <w:rFonts w:ascii="Times New Roman" w:eastAsia="Times New Roman" w:hAnsi="Times New Roman" w:cs="Times New Roman"/>
                <w:sz w:val="28"/>
                <w:szCs w:val="28"/>
                <w:lang w:val="vi-VN"/>
              </w:rPr>
            </w:pPr>
          </w:p>
          <w:p w:rsidR="00587100" w:rsidRDefault="00587100" w:rsidP="00587100">
            <w:pPr>
              <w:spacing w:after="0" w:line="288" w:lineRule="auto"/>
              <w:jc w:val="both"/>
              <w:rPr>
                <w:rFonts w:ascii="Times New Roman" w:eastAsia="Times New Roman" w:hAnsi="Times New Roman" w:cs="Times New Roman"/>
                <w:sz w:val="28"/>
                <w:szCs w:val="28"/>
                <w:lang w:val="vi-VN"/>
              </w:rPr>
            </w:pPr>
          </w:p>
          <w:p w:rsidR="00587100" w:rsidRDefault="00587100" w:rsidP="00587100">
            <w:pPr>
              <w:spacing w:after="0" w:line="288" w:lineRule="auto"/>
              <w:jc w:val="both"/>
              <w:rPr>
                <w:rFonts w:ascii="Times New Roman" w:eastAsia="Times New Roman" w:hAnsi="Times New Roman" w:cs="Times New Roman"/>
                <w:sz w:val="28"/>
                <w:szCs w:val="28"/>
                <w:lang w:val="vi-VN"/>
              </w:rPr>
            </w:pPr>
          </w:p>
          <w:p w:rsidR="00587100" w:rsidRDefault="00587100" w:rsidP="00587100">
            <w:pPr>
              <w:spacing w:after="0" w:line="288" w:lineRule="auto"/>
              <w:jc w:val="both"/>
              <w:rPr>
                <w:rFonts w:ascii="Times New Roman" w:eastAsia="Times New Roman" w:hAnsi="Times New Roman" w:cs="Times New Roman"/>
                <w:sz w:val="28"/>
                <w:szCs w:val="28"/>
                <w:lang w:val="vi-VN"/>
              </w:rPr>
            </w:pPr>
          </w:p>
          <w:p w:rsidR="00587100" w:rsidRDefault="00587100" w:rsidP="00587100">
            <w:pPr>
              <w:spacing w:after="0" w:line="288" w:lineRule="auto"/>
              <w:jc w:val="both"/>
              <w:rPr>
                <w:rFonts w:ascii="Times New Roman" w:eastAsia="Times New Roman" w:hAnsi="Times New Roman" w:cs="Times New Roman"/>
                <w:sz w:val="28"/>
                <w:szCs w:val="28"/>
                <w:lang w:val="vi-VN"/>
              </w:rPr>
            </w:pPr>
          </w:p>
          <w:p w:rsidR="00587100" w:rsidRPr="00CC76A4" w:rsidRDefault="00587100" w:rsidP="00587100">
            <w:pPr>
              <w:spacing w:after="0" w:line="288" w:lineRule="auto"/>
              <w:jc w:val="both"/>
              <w:rPr>
                <w:rFonts w:ascii="Times New Roman" w:eastAsia="Times New Roman" w:hAnsi="Times New Roman" w:cs="Times New Roman"/>
                <w:sz w:val="28"/>
                <w:szCs w:val="28"/>
                <w:lang w:val="vi-VN"/>
              </w:rPr>
            </w:pPr>
          </w:p>
        </w:tc>
      </w:tr>
      <w:tr w:rsidR="009832BF" w:rsidRPr="00B364EF" w:rsidTr="009832BF">
        <w:trPr>
          <w:trHeight w:val="3394"/>
        </w:trPr>
        <w:tc>
          <w:tcPr>
            <w:tcW w:w="746" w:type="dxa"/>
            <w:shd w:val="clear" w:color="auto" w:fill="auto"/>
            <w:vAlign w:val="center"/>
          </w:tcPr>
          <w:p w:rsidR="009832BF" w:rsidRPr="0016693C" w:rsidRDefault="009832BF" w:rsidP="009832BF">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2</w:t>
            </w:r>
          </w:p>
        </w:tc>
        <w:tc>
          <w:tcPr>
            <w:tcW w:w="2326" w:type="dxa"/>
            <w:shd w:val="clear" w:color="auto" w:fill="auto"/>
            <w:vAlign w:val="center"/>
          </w:tcPr>
          <w:p w:rsidR="009832BF" w:rsidRPr="00B364EF" w:rsidRDefault="009832BF" w:rsidP="009832BF">
            <w:pPr>
              <w:spacing w:after="0" w:line="240" w:lineRule="auto"/>
              <w:jc w:val="center"/>
              <w:rPr>
                <w:rFonts w:ascii="Times New Roman" w:eastAsia="Times New Roman" w:hAnsi="Times New Roman" w:cs="Times New Roman"/>
                <w:b/>
                <w:bCs/>
                <w:sz w:val="28"/>
                <w:szCs w:val="28"/>
                <w:lang w:val="vi-VN"/>
              </w:rPr>
            </w:pPr>
            <w:r w:rsidRPr="00B364EF">
              <w:rPr>
                <w:rFonts w:ascii="Times New Roman" w:eastAsia="Times New Roman" w:hAnsi="Times New Roman" w:cs="Times New Roman"/>
                <w:b/>
                <w:bCs/>
                <w:sz w:val="28"/>
                <w:szCs w:val="28"/>
                <w:lang w:val="vi-VN"/>
              </w:rPr>
              <w:t>Trạm kiểm dịch động vật đầu mối giao thông</w:t>
            </w:r>
          </w:p>
        </w:tc>
        <w:tc>
          <w:tcPr>
            <w:tcW w:w="1701" w:type="dxa"/>
            <w:shd w:val="clear" w:color="auto" w:fill="auto"/>
            <w:vAlign w:val="center"/>
          </w:tcPr>
          <w:p w:rsidR="009832BF" w:rsidRPr="00B364EF" w:rsidRDefault="009832BF" w:rsidP="009832BF">
            <w:pPr>
              <w:spacing w:after="0" w:line="240" w:lineRule="auto"/>
              <w:jc w:val="center"/>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Kỹ thuật viên kiểm dịch động vật Hạng IV</w:t>
            </w:r>
          </w:p>
        </w:tc>
        <w:tc>
          <w:tcPr>
            <w:tcW w:w="8775" w:type="dxa"/>
            <w:shd w:val="clear" w:color="auto" w:fill="auto"/>
            <w:vAlign w:val="center"/>
          </w:tcPr>
          <w:p w:rsidR="009832BF" w:rsidRPr="001977BC" w:rsidRDefault="009832BF" w:rsidP="009832BF">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9832BF" w:rsidRPr="00D715D5" w:rsidRDefault="009832BF" w:rsidP="009832BF">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1. Luật Viên chức (Luật số 58/2010/QH12 của Quốc hội, được Quốc hội thông qua ngày 15 tháng 11 năm 2010).</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9832BF" w:rsidRPr="009832BF" w:rsidRDefault="009832BF" w:rsidP="009832BF">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tc>
        <w:tc>
          <w:tcPr>
            <w:tcW w:w="1762" w:type="dxa"/>
          </w:tcPr>
          <w:p w:rsidR="009832BF" w:rsidRPr="0016693C" w:rsidRDefault="009832BF" w:rsidP="009832BF">
            <w:pPr>
              <w:spacing w:after="0" w:line="288" w:lineRule="auto"/>
              <w:jc w:val="both"/>
              <w:rPr>
                <w:rFonts w:ascii="Times New Roman" w:eastAsia="Times New Roman" w:hAnsi="Times New Roman" w:cs="Times New Roman"/>
                <w:sz w:val="28"/>
                <w:szCs w:val="28"/>
                <w:lang w:val="vi-VN"/>
              </w:rPr>
            </w:pPr>
          </w:p>
        </w:tc>
      </w:tr>
      <w:tr w:rsidR="00587100" w:rsidRPr="00B364EF" w:rsidTr="009832BF">
        <w:trPr>
          <w:trHeight w:val="7306"/>
        </w:trPr>
        <w:tc>
          <w:tcPr>
            <w:tcW w:w="746" w:type="dxa"/>
            <w:shd w:val="clear" w:color="auto" w:fill="auto"/>
            <w:vAlign w:val="center"/>
            <w:hideMark/>
          </w:tcPr>
          <w:p w:rsidR="00587100" w:rsidRPr="0016693C" w:rsidRDefault="00587100" w:rsidP="00587100">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2</w:t>
            </w:r>
          </w:p>
        </w:tc>
        <w:tc>
          <w:tcPr>
            <w:tcW w:w="2326" w:type="dxa"/>
            <w:shd w:val="clear" w:color="auto" w:fill="auto"/>
            <w:vAlign w:val="center"/>
            <w:hideMark/>
          </w:tcPr>
          <w:p w:rsidR="00587100" w:rsidRPr="00B364EF" w:rsidRDefault="00587100" w:rsidP="00587100">
            <w:pPr>
              <w:spacing w:after="0" w:line="240" w:lineRule="auto"/>
              <w:jc w:val="center"/>
              <w:rPr>
                <w:rFonts w:ascii="Times New Roman" w:eastAsia="Times New Roman" w:hAnsi="Times New Roman" w:cs="Times New Roman"/>
                <w:b/>
                <w:bCs/>
                <w:sz w:val="28"/>
                <w:szCs w:val="28"/>
                <w:lang w:val="vi-VN"/>
              </w:rPr>
            </w:pPr>
            <w:r w:rsidRPr="00B364EF">
              <w:rPr>
                <w:rFonts w:ascii="Times New Roman" w:eastAsia="Times New Roman" w:hAnsi="Times New Roman" w:cs="Times New Roman"/>
                <w:b/>
                <w:bCs/>
                <w:sz w:val="28"/>
                <w:szCs w:val="28"/>
                <w:lang w:val="vi-VN"/>
              </w:rPr>
              <w:t>Trạm kiểm dịch động vật đầu mối giao thông</w:t>
            </w:r>
          </w:p>
        </w:tc>
        <w:tc>
          <w:tcPr>
            <w:tcW w:w="1701" w:type="dxa"/>
            <w:shd w:val="clear" w:color="auto" w:fill="auto"/>
            <w:vAlign w:val="center"/>
            <w:hideMark/>
          </w:tcPr>
          <w:p w:rsidR="00587100" w:rsidRPr="00B364EF" w:rsidRDefault="00587100" w:rsidP="00587100">
            <w:pPr>
              <w:spacing w:after="0" w:line="240" w:lineRule="auto"/>
              <w:jc w:val="center"/>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Kỹ thuật viên kiểm dịch động vật Hạng IV</w:t>
            </w:r>
          </w:p>
        </w:tc>
        <w:tc>
          <w:tcPr>
            <w:tcW w:w="8775" w:type="dxa"/>
            <w:shd w:val="clear" w:color="auto" w:fill="auto"/>
            <w:vAlign w:val="center"/>
            <w:hideMark/>
          </w:tcPr>
          <w:p w:rsidR="00587100" w:rsidRPr="00D715D5" w:rsidRDefault="00587100" w:rsidP="00587100">
            <w:pPr>
              <w:spacing w:after="0" w:line="288" w:lineRule="auto"/>
              <w:jc w:val="both"/>
              <w:rPr>
                <w:rFonts w:ascii="Times New Roman" w:eastAsia="Times New Roman" w:hAnsi="Times New Roman" w:cs="Times New Roman"/>
                <w:sz w:val="28"/>
                <w:szCs w:val="28"/>
                <w:lang w:val="vi-VN"/>
              </w:rPr>
            </w:pPr>
            <w:r w:rsidRPr="00D715D5">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587100" w:rsidRDefault="00587100" w:rsidP="00587100">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1. Luật Thú y, tại Văn bản hợp nhất số 15/VBHN-VPQH ngày 12 tháng 12 n</w:t>
            </w:r>
            <w:r>
              <w:rPr>
                <w:rFonts w:ascii="Times New Roman" w:eastAsia="Times New Roman" w:hAnsi="Times New Roman" w:cs="Times New Roman"/>
                <w:sz w:val="28"/>
                <w:szCs w:val="28"/>
                <w:lang w:val="vi-VN"/>
              </w:rPr>
              <w:t>ăm 2017 của Văn phòng Quốc hội.</w:t>
            </w:r>
          </w:p>
          <w:p w:rsidR="009832BF" w:rsidRDefault="00587100" w:rsidP="009832BF">
            <w:pPr>
              <w:spacing w:after="0" w:line="288" w:lineRule="auto"/>
              <w:jc w:val="both"/>
              <w:rPr>
                <w:rFonts w:ascii="Times New Roman" w:eastAsia="Times New Roman" w:hAnsi="Times New Roman" w:cs="Times New Roman"/>
                <w:sz w:val="28"/>
                <w:szCs w:val="28"/>
              </w:rPr>
            </w:pPr>
            <w:r w:rsidRPr="0016693C">
              <w:rPr>
                <w:rFonts w:ascii="Times New Roman" w:eastAsia="Times New Roman" w:hAnsi="Times New Roman" w:cs="Times New Roman"/>
                <w:sz w:val="28"/>
                <w:szCs w:val="28"/>
                <w:lang w:val="vi-VN"/>
              </w:rPr>
              <w:t xml:space="preserve">2. </w:t>
            </w:r>
            <w:r w:rsidRPr="00DE6657">
              <w:rPr>
                <w:rFonts w:ascii="Times New Roman" w:eastAsia="Times New Roman" w:hAnsi="Times New Roman" w:cs="Times New Roman"/>
                <w:sz w:val="28"/>
                <w:szCs w:val="28"/>
              </w:rPr>
              <w:t xml:space="preserve">Nghị định Quy định chi tiết một số điều của Luật Thú y, tại Văn bản hợp nhất số 15/VBHN-BNNPTNT ngày 10/12/2018 của Bộ Nông nghiệp và Phát triển nông thôn hợp nhất Nghị định số 35/2016/NĐ-CP ngày 15/5/2016 của Chính phủ quy định chi tiết một số điều của Luật thú y và Nghị định số 123/2018/NĐ-CP ngày 17/9/2016 của Chính phủ sửa đổi, bổ sung một số </w:t>
            </w:r>
            <w:r w:rsidR="009832BF" w:rsidRPr="00DE6657">
              <w:rPr>
                <w:rFonts w:ascii="Times New Roman" w:eastAsia="Times New Roman" w:hAnsi="Times New Roman" w:cs="Times New Roman"/>
                <w:sz w:val="28"/>
                <w:szCs w:val="28"/>
              </w:rPr>
              <w:t>Nghị định quy định về điều kiện đầu tư, kinh doa</w:t>
            </w:r>
            <w:r w:rsidR="009832BF">
              <w:rPr>
                <w:rFonts w:ascii="Times New Roman" w:eastAsia="Times New Roman" w:hAnsi="Times New Roman" w:cs="Times New Roman"/>
                <w:sz w:val="28"/>
                <w:szCs w:val="28"/>
              </w:rPr>
              <w:t xml:space="preserve">nh trong lĩnh vực nông nghiệp. </w:t>
            </w:r>
          </w:p>
          <w:p w:rsidR="009832BF" w:rsidRDefault="009832BF" w:rsidP="009832BF">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3. Thông tư số 09/2016/TT-BNNPTNT ngày 01 tháng 6 năm 2016  của Bộ Nông nghiệp và Phát triển nông thôn Quy định về kiểm soát giế</w:t>
            </w:r>
            <w:r>
              <w:rPr>
                <w:rFonts w:ascii="Times New Roman" w:eastAsia="Times New Roman" w:hAnsi="Times New Roman" w:cs="Times New Roman"/>
                <w:sz w:val="28"/>
                <w:szCs w:val="28"/>
              </w:rPr>
              <w:t>t mổ và kiểm tra vệ sinh thú y.</w:t>
            </w:r>
          </w:p>
          <w:p w:rsidR="00587100" w:rsidRPr="004C62B1" w:rsidRDefault="009832BF" w:rsidP="009832BF">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 xml:space="preserve">4. Thông tư số 25/2016/TT-BNNPTNT ngày 30 tháng 6 năm 2016 của Bộ Nông nghiệp và Phát triển nông thôn Quy định về kiểm dịch động </w:t>
            </w:r>
            <w:r>
              <w:rPr>
                <w:rFonts w:ascii="Times New Roman" w:eastAsia="Times New Roman" w:hAnsi="Times New Roman" w:cs="Times New Roman"/>
                <w:sz w:val="28"/>
                <w:szCs w:val="28"/>
              </w:rPr>
              <w:t>vật, sản phẩm động vật trên cạn</w:t>
            </w:r>
            <w:r>
              <w:rPr>
                <w:rFonts w:ascii="Times New Roman" w:eastAsia="Times New Roman" w:hAnsi="Times New Roman" w:cs="Times New Roman"/>
                <w:sz w:val="28"/>
                <w:szCs w:val="28"/>
                <w:lang w:val="vi-VN"/>
              </w:rPr>
              <w:t>.</w:t>
            </w:r>
          </w:p>
        </w:tc>
        <w:tc>
          <w:tcPr>
            <w:tcW w:w="1762" w:type="dxa"/>
          </w:tcPr>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p>
        </w:tc>
      </w:tr>
      <w:tr w:rsidR="00587100" w:rsidRPr="00DE6657" w:rsidTr="009832BF">
        <w:trPr>
          <w:trHeight w:val="487"/>
        </w:trPr>
        <w:tc>
          <w:tcPr>
            <w:tcW w:w="746" w:type="dxa"/>
            <w:shd w:val="clear" w:color="auto" w:fill="auto"/>
            <w:vAlign w:val="center"/>
          </w:tcPr>
          <w:p w:rsidR="00587100" w:rsidRDefault="00587100" w:rsidP="00587100">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V</w:t>
            </w:r>
          </w:p>
        </w:tc>
        <w:tc>
          <w:tcPr>
            <w:tcW w:w="4027" w:type="dxa"/>
            <w:gridSpan w:val="2"/>
            <w:shd w:val="clear" w:color="auto" w:fill="auto"/>
            <w:vAlign w:val="center"/>
          </w:tcPr>
          <w:p w:rsidR="00587100" w:rsidRPr="006A15A4" w:rsidRDefault="00587100" w:rsidP="00587100">
            <w:pPr>
              <w:spacing w:after="0" w:line="240" w:lineRule="auto"/>
              <w:rPr>
                <w:rFonts w:ascii="Times New Roman" w:eastAsia="Times New Roman" w:hAnsi="Times New Roman" w:cs="Times New Roman"/>
                <w:b/>
                <w:sz w:val="28"/>
                <w:szCs w:val="28"/>
                <w:lang w:val="vi-VN"/>
              </w:rPr>
            </w:pPr>
            <w:r w:rsidRPr="006A15A4">
              <w:rPr>
                <w:rFonts w:ascii="Times New Roman" w:eastAsia="Times New Roman" w:hAnsi="Times New Roman" w:cs="Times New Roman"/>
                <w:b/>
                <w:sz w:val="28"/>
                <w:szCs w:val="28"/>
              </w:rPr>
              <w:t>CHĂN</w:t>
            </w:r>
            <w:r w:rsidRPr="006A15A4">
              <w:rPr>
                <w:rFonts w:ascii="Times New Roman" w:eastAsia="Times New Roman" w:hAnsi="Times New Roman" w:cs="Times New Roman"/>
                <w:b/>
                <w:sz w:val="28"/>
                <w:szCs w:val="28"/>
                <w:lang w:val="vi-VN"/>
              </w:rPr>
              <w:t xml:space="preserve"> NUÔI VÀ THÚ Y</w:t>
            </w:r>
          </w:p>
        </w:tc>
        <w:tc>
          <w:tcPr>
            <w:tcW w:w="8775" w:type="dxa"/>
            <w:shd w:val="clear" w:color="auto" w:fill="auto"/>
            <w:vAlign w:val="center"/>
          </w:tcPr>
          <w:p w:rsidR="00587100" w:rsidRPr="00DE6657" w:rsidRDefault="00587100" w:rsidP="00587100">
            <w:pPr>
              <w:spacing w:after="0" w:line="288" w:lineRule="auto"/>
              <w:jc w:val="both"/>
              <w:rPr>
                <w:rFonts w:ascii="Times New Roman" w:eastAsia="Times New Roman" w:hAnsi="Times New Roman" w:cs="Times New Roman"/>
                <w:sz w:val="28"/>
                <w:szCs w:val="28"/>
              </w:rPr>
            </w:pPr>
          </w:p>
        </w:tc>
        <w:tc>
          <w:tcPr>
            <w:tcW w:w="1762" w:type="dxa"/>
          </w:tcPr>
          <w:p w:rsidR="00587100" w:rsidRPr="0016693C" w:rsidRDefault="00587100" w:rsidP="00587100">
            <w:pPr>
              <w:spacing w:before="120" w:after="120" w:line="288" w:lineRule="auto"/>
              <w:jc w:val="both"/>
              <w:rPr>
                <w:rFonts w:ascii="Times New Roman" w:eastAsia="Times New Roman" w:hAnsi="Times New Roman" w:cs="Times New Roman"/>
                <w:sz w:val="28"/>
                <w:szCs w:val="28"/>
                <w:lang w:val="vi-VN"/>
              </w:rPr>
            </w:pPr>
          </w:p>
        </w:tc>
      </w:tr>
      <w:tr w:rsidR="00587100" w:rsidRPr="00B364EF" w:rsidTr="009832BF">
        <w:trPr>
          <w:trHeight w:val="9770"/>
        </w:trPr>
        <w:tc>
          <w:tcPr>
            <w:tcW w:w="74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p>
        </w:tc>
        <w:tc>
          <w:tcPr>
            <w:tcW w:w="232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Chăn nuôi và Thú y huyện, thị xã, thành phố</w:t>
            </w:r>
          </w:p>
        </w:tc>
        <w:tc>
          <w:tcPr>
            <w:tcW w:w="1701" w:type="dxa"/>
            <w:shd w:val="clear" w:color="auto" w:fill="auto"/>
            <w:noWrap/>
            <w:vAlign w:val="center"/>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Chẩn đoán viên bệnh động vật hạng III</w:t>
            </w:r>
          </w:p>
        </w:tc>
        <w:tc>
          <w:tcPr>
            <w:tcW w:w="8775" w:type="dxa"/>
            <w:shd w:val="clear" w:color="auto" w:fill="auto"/>
            <w:noWrap/>
            <w:vAlign w:val="center"/>
          </w:tcPr>
          <w:p w:rsidR="009832BF" w:rsidRPr="001977BC" w:rsidRDefault="009832BF" w:rsidP="009832BF">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2. Luật sửa đổi, bổ sung một số điều của Luật cán bộ, công chức và Luật viên chức (Luật số 52/2019/QH14 của Quốc hội, được Quốc hội thông qua ngày 25 tháng 11</w:t>
            </w:r>
            <w:r>
              <w:rPr>
                <w:rFonts w:ascii="Times New Roman" w:eastAsia="Times New Roman" w:hAnsi="Times New Roman" w:cs="Times New Roman"/>
                <w:sz w:val="28"/>
                <w:szCs w:val="28"/>
                <w:lang w:val="vi-VN"/>
              </w:rPr>
              <w:t xml:space="preserve"> năm 2019).</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587100" w:rsidRDefault="00587100" w:rsidP="00587100">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w:t>
            </w:r>
            <w:r>
              <w:rPr>
                <w:rFonts w:ascii="Times New Roman" w:eastAsia="Times New Roman" w:hAnsi="Times New Roman" w:cs="Times New Roman"/>
                <w:sz w:val="28"/>
                <w:szCs w:val="28"/>
                <w:lang w:val="vi-VN"/>
              </w:rPr>
              <w:t>, sử dụng và quản lý viên chức.</w:t>
            </w:r>
            <w:r w:rsidRPr="00B364EF">
              <w:rPr>
                <w:rFonts w:ascii="Times New Roman" w:eastAsia="Times New Roman" w:hAnsi="Times New Roman" w:cs="Times New Roman"/>
                <w:sz w:val="28"/>
                <w:szCs w:val="28"/>
                <w:lang w:val="vi-VN"/>
              </w:rPr>
              <w:t xml:space="preserve"> </w:t>
            </w:r>
          </w:p>
          <w:p w:rsidR="009832BF" w:rsidRDefault="009832BF" w:rsidP="009832BF">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9832BF" w:rsidRPr="003348B6" w:rsidRDefault="009832BF" w:rsidP="009832BF">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Sách Nuôi bò thịt: Kỹ thuật, kinh nghiệm, hiệu quả, 2019, NXB Nông nghiệp, Tác giả: PGS.TS. Đinh Văn Cải.</w:t>
            </w:r>
          </w:p>
          <w:p w:rsidR="009832BF" w:rsidRPr="00B364EF" w:rsidRDefault="009832BF" w:rsidP="009832BF">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Giáo trình chăn nuôi heo B (NN 339), năm 2009, Trường Đại học Cần Thơ, Tác giả: TS. Lê Thị Mến.</w:t>
            </w:r>
          </w:p>
          <w:p w:rsidR="009832BF" w:rsidRPr="00B364EF" w:rsidRDefault="009832BF" w:rsidP="009832BF">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 xml:space="preserve">3. Giáo trình bệnh truyền nhiễm gia súc, gia cầm, 2012, Đại học Cần Thơ, Tác giả: TS. Hồ Thị Việt Thu, TS. Nguyễn Đức </w:t>
            </w:r>
            <w:r>
              <w:rPr>
                <w:rFonts w:ascii="Times New Roman" w:eastAsia="Times New Roman" w:hAnsi="Times New Roman" w:cs="Times New Roman"/>
                <w:sz w:val="28"/>
                <w:szCs w:val="28"/>
                <w:lang w:val="vi-VN"/>
              </w:rPr>
              <w:t>Hiền.</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 xml:space="preserve">4. Luật Thú y, tại Văn bản hợp nhất số 15/VBHN-VPQH ngày 12 tháng 12 năm 2017 của Văn phòng Quốc </w:t>
            </w:r>
            <w:r>
              <w:rPr>
                <w:rFonts w:ascii="Times New Roman" w:eastAsia="Times New Roman" w:hAnsi="Times New Roman" w:cs="Times New Roman"/>
                <w:sz w:val="28"/>
                <w:szCs w:val="28"/>
                <w:lang w:val="vi-VN"/>
              </w:rPr>
              <w:t>hội.</w:t>
            </w:r>
          </w:p>
          <w:p w:rsidR="009832BF" w:rsidRDefault="009832BF" w:rsidP="009832BF">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 xml:space="preserve">5. Luật Chăn nuôi (Luật số 32/2018/QH14 của Quốc hội, được Quốc hội thông qua ngày 19 tháng 11 </w:t>
            </w:r>
            <w:r>
              <w:rPr>
                <w:rFonts w:ascii="Times New Roman" w:eastAsia="Times New Roman" w:hAnsi="Times New Roman" w:cs="Times New Roman"/>
                <w:sz w:val="28"/>
                <w:szCs w:val="28"/>
              </w:rPr>
              <w:t>năm 2018).</w:t>
            </w:r>
          </w:p>
          <w:p w:rsidR="009832BF" w:rsidRPr="00B364EF" w:rsidRDefault="009832BF" w:rsidP="00587100">
            <w:pPr>
              <w:spacing w:after="0" w:line="288" w:lineRule="auto"/>
              <w:jc w:val="both"/>
              <w:rPr>
                <w:rFonts w:ascii="Times New Roman" w:eastAsia="Times New Roman" w:hAnsi="Times New Roman" w:cs="Times New Roman"/>
                <w:sz w:val="28"/>
                <w:szCs w:val="28"/>
                <w:lang w:val="vi-VN"/>
              </w:rPr>
            </w:pPr>
            <w:r w:rsidRPr="00DE6657">
              <w:rPr>
                <w:rFonts w:ascii="Times New Roman" w:eastAsia="Times New Roman" w:hAnsi="Times New Roman" w:cs="Times New Roman"/>
                <w:sz w:val="28"/>
                <w:szCs w:val="28"/>
              </w:rPr>
              <w:t>6. Nghị định số 13/2020/NĐ-CP ngày 21 tháng 01 năm 2020 của Chính phủ Hư</w:t>
            </w:r>
            <w:r>
              <w:rPr>
                <w:rFonts w:ascii="Times New Roman" w:eastAsia="Times New Roman" w:hAnsi="Times New Roman" w:cs="Times New Roman"/>
                <w:sz w:val="28"/>
                <w:szCs w:val="28"/>
              </w:rPr>
              <w:t>ớng dẫn chi tiết Luật Chăn nuôi</w:t>
            </w:r>
            <w:r>
              <w:rPr>
                <w:rFonts w:ascii="Times New Roman" w:eastAsia="Times New Roman" w:hAnsi="Times New Roman" w:cs="Times New Roman"/>
                <w:sz w:val="28"/>
                <w:szCs w:val="28"/>
                <w:lang w:val="vi-VN"/>
              </w:rPr>
              <w:t>.</w:t>
            </w:r>
          </w:p>
        </w:tc>
        <w:tc>
          <w:tcPr>
            <w:tcW w:w="1762" w:type="dxa"/>
          </w:tcPr>
          <w:p w:rsidR="00587100" w:rsidRPr="001977BC" w:rsidRDefault="00587100" w:rsidP="00587100">
            <w:pPr>
              <w:spacing w:after="0" w:line="288" w:lineRule="auto"/>
              <w:jc w:val="both"/>
              <w:rPr>
                <w:rFonts w:ascii="Times New Roman" w:eastAsia="Times New Roman" w:hAnsi="Times New Roman" w:cs="Times New Roman"/>
                <w:b/>
                <w:sz w:val="28"/>
                <w:szCs w:val="28"/>
                <w:lang w:val="vi-VN"/>
              </w:rPr>
            </w:pPr>
          </w:p>
        </w:tc>
      </w:tr>
      <w:tr w:rsidR="00587100" w:rsidRPr="00DE6657" w:rsidTr="009832BF">
        <w:trPr>
          <w:trHeight w:val="70"/>
        </w:trPr>
        <w:tc>
          <w:tcPr>
            <w:tcW w:w="74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p>
        </w:tc>
        <w:tc>
          <w:tcPr>
            <w:tcW w:w="2326" w:type="dxa"/>
            <w:shd w:val="clear" w:color="auto" w:fill="auto"/>
            <w:vAlign w:val="center"/>
          </w:tcPr>
          <w:p w:rsidR="00587100" w:rsidRPr="00DE6657" w:rsidRDefault="00587100" w:rsidP="00587100">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Chăn nuôi và Thú y huyện, thị xã, thành phố</w:t>
            </w:r>
          </w:p>
        </w:tc>
        <w:tc>
          <w:tcPr>
            <w:tcW w:w="1701" w:type="dxa"/>
            <w:shd w:val="clear" w:color="auto" w:fill="auto"/>
            <w:noWrap/>
            <w:vAlign w:val="center"/>
          </w:tcPr>
          <w:p w:rsidR="00587100" w:rsidRPr="00DE6657" w:rsidRDefault="00587100" w:rsidP="00587100">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Chẩn đoán viên bệnh động vật hạng III</w:t>
            </w:r>
          </w:p>
        </w:tc>
        <w:tc>
          <w:tcPr>
            <w:tcW w:w="8775" w:type="dxa"/>
            <w:shd w:val="clear" w:color="auto" w:fill="auto"/>
            <w:noWrap/>
            <w:vAlign w:val="center"/>
          </w:tcPr>
          <w:p w:rsidR="00587100" w:rsidRDefault="00587100" w:rsidP="00587100">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7. Thông tư số 07/2016/TT-BNNPTNT ngày 31 tháng 5 năm 2016 của Bộ Nông nghiệp và Phát triển nông thôn quy định về phòng, chống dịch bệnh động</w:t>
            </w:r>
            <w:r>
              <w:rPr>
                <w:rFonts w:ascii="Times New Roman" w:eastAsia="Times New Roman" w:hAnsi="Times New Roman" w:cs="Times New Roman"/>
                <w:sz w:val="28"/>
                <w:szCs w:val="28"/>
              </w:rPr>
              <w:t xml:space="preserve"> vật trên cạn.</w:t>
            </w:r>
          </w:p>
          <w:p w:rsidR="00587100" w:rsidRPr="00DE6657" w:rsidRDefault="00587100" w:rsidP="00587100">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 xml:space="preserve">8. Thông tư số 23/2019/TT-BNNPTNT ngày 30 tháng 11 năm 2019 của Bộ Nông nghiệp &amp; PTNT Hướng dẫn một số điều của Luật Chăn nuôi về hoạt động chăn </w:t>
            </w:r>
            <w:r>
              <w:rPr>
                <w:rFonts w:ascii="Times New Roman" w:eastAsia="Times New Roman" w:hAnsi="Times New Roman" w:cs="Times New Roman"/>
                <w:sz w:val="28"/>
                <w:szCs w:val="28"/>
              </w:rPr>
              <w:t>nuôi</w:t>
            </w:r>
            <w:r>
              <w:rPr>
                <w:rFonts w:ascii="Times New Roman" w:eastAsia="Times New Roman" w:hAnsi="Times New Roman" w:cs="Times New Roman"/>
                <w:sz w:val="28"/>
                <w:szCs w:val="28"/>
                <w:lang w:val="vi-VN"/>
              </w:rPr>
              <w:t>.</w:t>
            </w:r>
          </w:p>
        </w:tc>
        <w:tc>
          <w:tcPr>
            <w:tcW w:w="1762" w:type="dxa"/>
          </w:tcPr>
          <w:p w:rsidR="00587100" w:rsidRPr="00DE6657" w:rsidRDefault="00587100" w:rsidP="00587100">
            <w:pPr>
              <w:spacing w:after="0" w:line="288" w:lineRule="auto"/>
              <w:jc w:val="both"/>
              <w:rPr>
                <w:rFonts w:ascii="Times New Roman" w:eastAsia="Times New Roman" w:hAnsi="Times New Roman" w:cs="Times New Roman"/>
                <w:sz w:val="28"/>
                <w:szCs w:val="28"/>
              </w:rPr>
            </w:pPr>
          </w:p>
        </w:tc>
      </w:tr>
      <w:tr w:rsidR="009832BF" w:rsidRPr="00DE6657" w:rsidTr="009832BF">
        <w:trPr>
          <w:trHeight w:val="6119"/>
        </w:trPr>
        <w:tc>
          <w:tcPr>
            <w:tcW w:w="746" w:type="dxa"/>
            <w:shd w:val="clear" w:color="auto" w:fill="auto"/>
            <w:vAlign w:val="center"/>
          </w:tcPr>
          <w:p w:rsidR="009832BF" w:rsidRPr="00DE6657" w:rsidRDefault="009832BF" w:rsidP="009832B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2326" w:type="dxa"/>
            <w:shd w:val="clear" w:color="auto" w:fill="auto"/>
            <w:vAlign w:val="center"/>
          </w:tcPr>
          <w:p w:rsidR="009832BF" w:rsidRPr="00DE6657" w:rsidRDefault="009832BF" w:rsidP="009832BF">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Chăn nuôi và Thú y huyện, thị xã, thành phố</w:t>
            </w:r>
          </w:p>
        </w:tc>
        <w:tc>
          <w:tcPr>
            <w:tcW w:w="1701" w:type="dxa"/>
            <w:shd w:val="clear" w:color="auto" w:fill="auto"/>
            <w:noWrap/>
            <w:vAlign w:val="center"/>
          </w:tcPr>
          <w:p w:rsidR="009832BF" w:rsidRPr="00DE6657" w:rsidRDefault="009832BF" w:rsidP="009832BF">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thuật viên chẩn đoán bệnh động vật hạng IV</w:t>
            </w:r>
          </w:p>
        </w:tc>
        <w:tc>
          <w:tcPr>
            <w:tcW w:w="8775" w:type="dxa"/>
            <w:shd w:val="clear" w:color="auto" w:fill="auto"/>
            <w:noWrap/>
            <w:vAlign w:val="center"/>
          </w:tcPr>
          <w:p w:rsidR="009832BF" w:rsidRPr="001977BC" w:rsidRDefault="009832BF" w:rsidP="009832BF">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w:t>
            </w:r>
            <w:r>
              <w:rPr>
                <w:rFonts w:ascii="Times New Roman" w:eastAsia="Times New Roman" w:hAnsi="Times New Roman" w:cs="Times New Roman"/>
                <w:sz w:val="28"/>
                <w:szCs w:val="28"/>
                <w:lang w:val="vi-VN"/>
              </w:rPr>
              <w:t>, sử dụng và quản lý viên chức.</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977BC">
              <w:rPr>
                <w:rFonts w:ascii="Times New Roman" w:eastAsia="Times New Roman" w:hAnsi="Times New Roman" w:cs="Times New Roman"/>
                <w:b/>
                <w:sz w:val="28"/>
                <w:szCs w:val="28"/>
                <w:lang w:val="vi-VN"/>
              </w:rPr>
              <w:t>II. Phần kiến thức chuyên ngành</w:t>
            </w:r>
            <w:r w:rsidRPr="003348B6">
              <w:rPr>
                <w:rFonts w:ascii="Times New Roman" w:eastAsia="Times New Roman" w:hAnsi="Times New Roman" w:cs="Times New Roman"/>
                <w:sz w:val="28"/>
                <w:szCs w:val="28"/>
                <w:lang w:val="vi-VN"/>
              </w:rPr>
              <w:t xml:space="preserve"> </w:t>
            </w:r>
          </w:p>
          <w:p w:rsidR="009832BF" w:rsidRPr="003348B6" w:rsidRDefault="009832BF" w:rsidP="009832BF">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Sách Nuôi bò thịt: Kỹ thuật, kinh nghiệm, hiệu quả, 2019, NXB Nông nghiệp, Tác giả: PGS.TS. Đinh Văn Cải.</w:t>
            </w:r>
          </w:p>
          <w:p w:rsidR="009832BF" w:rsidRPr="009832BF" w:rsidRDefault="009832BF" w:rsidP="009832BF">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2. Sách Kỹ thuật chăn nuôi heo, 2010, NXB Nông nghiệ</w:t>
            </w:r>
            <w:r>
              <w:rPr>
                <w:rFonts w:ascii="Times New Roman" w:eastAsia="Times New Roman" w:hAnsi="Times New Roman" w:cs="Times New Roman"/>
                <w:sz w:val="28"/>
                <w:szCs w:val="28"/>
                <w:lang w:val="vi-VN"/>
              </w:rPr>
              <w:t>p, Tác giả: PGS.TS. Lê Thị Mến.</w:t>
            </w:r>
          </w:p>
        </w:tc>
        <w:tc>
          <w:tcPr>
            <w:tcW w:w="1762" w:type="dxa"/>
          </w:tcPr>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Pr="009832BF" w:rsidRDefault="009832BF" w:rsidP="009832BF">
            <w:pPr>
              <w:spacing w:after="0" w:line="288" w:lineRule="auto"/>
              <w:jc w:val="both"/>
              <w:rPr>
                <w:rFonts w:ascii="Times New Roman" w:eastAsia="Times New Roman" w:hAnsi="Times New Roman" w:cs="Times New Roman"/>
                <w:sz w:val="28"/>
                <w:szCs w:val="28"/>
                <w:lang w:val="vi-VN"/>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9832BF" w:rsidP="009832BF">
            <w:pPr>
              <w:spacing w:after="0" w:line="288" w:lineRule="auto"/>
              <w:jc w:val="both"/>
              <w:rPr>
                <w:rFonts w:ascii="Times New Roman" w:eastAsia="Times New Roman" w:hAnsi="Times New Roman" w:cs="Times New Roman"/>
                <w:sz w:val="28"/>
                <w:szCs w:val="28"/>
              </w:rPr>
            </w:pPr>
          </w:p>
          <w:p w:rsidR="009832BF" w:rsidRDefault="00B078ED" w:rsidP="009832BF">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object w:dxaOrig="1541" w:dyaOrig="1000">
                <v:shape id="_x0000_i1042" type="#_x0000_t75" style="width:77.25pt;height:50.25pt" o:ole="">
                  <v:imagedata r:id="rId36" o:title=""/>
                </v:shape>
                <o:OLEObject Type="Link" ProgID="FoxitReader.Document" ShapeID="_x0000_i1042" DrawAspect="Icon" r:id="rId37" UpdateMode="Always">
                  <o:LinkType>EnhancedMetaFile</o:LinkType>
                  <o:LockedField>false</o:LockedField>
                  <o:FieldCodes>\f 0</o:FieldCodes>
                </o:OLEObject>
              </w:object>
            </w:r>
          </w:p>
          <w:p w:rsidR="009832BF" w:rsidRPr="00DE6657" w:rsidRDefault="009832BF" w:rsidP="009832BF">
            <w:pPr>
              <w:spacing w:after="0" w:line="288" w:lineRule="auto"/>
              <w:jc w:val="both"/>
              <w:rPr>
                <w:rFonts w:ascii="Times New Roman" w:eastAsia="Times New Roman" w:hAnsi="Times New Roman" w:cs="Times New Roman"/>
                <w:sz w:val="28"/>
                <w:szCs w:val="28"/>
              </w:rPr>
            </w:pPr>
          </w:p>
        </w:tc>
      </w:tr>
      <w:tr w:rsidR="009832BF" w:rsidRPr="00B364EF" w:rsidTr="009832BF">
        <w:trPr>
          <w:trHeight w:val="1777"/>
        </w:trPr>
        <w:tc>
          <w:tcPr>
            <w:tcW w:w="746" w:type="dxa"/>
            <w:shd w:val="clear" w:color="auto" w:fill="auto"/>
            <w:vAlign w:val="center"/>
          </w:tcPr>
          <w:p w:rsidR="009832BF" w:rsidRPr="00DE6657" w:rsidRDefault="009832BF" w:rsidP="009832B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w:t>
            </w:r>
          </w:p>
        </w:tc>
        <w:tc>
          <w:tcPr>
            <w:tcW w:w="2326" w:type="dxa"/>
            <w:shd w:val="clear" w:color="auto" w:fill="auto"/>
            <w:vAlign w:val="center"/>
          </w:tcPr>
          <w:p w:rsidR="009832BF" w:rsidRPr="00DE6657" w:rsidRDefault="009832BF" w:rsidP="009832BF">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Chăn nuôi và Thú y huyện, thị xã, thành phố</w:t>
            </w:r>
          </w:p>
        </w:tc>
        <w:tc>
          <w:tcPr>
            <w:tcW w:w="1701" w:type="dxa"/>
            <w:shd w:val="clear" w:color="auto" w:fill="auto"/>
            <w:noWrap/>
            <w:vAlign w:val="center"/>
          </w:tcPr>
          <w:p w:rsidR="009832BF" w:rsidRPr="00DE6657" w:rsidRDefault="009832BF" w:rsidP="009832BF">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Kỹ thuật viên chẩn đoán bệnh động vật hạng IV</w:t>
            </w:r>
          </w:p>
        </w:tc>
        <w:tc>
          <w:tcPr>
            <w:tcW w:w="8775" w:type="dxa"/>
            <w:shd w:val="clear" w:color="auto" w:fill="auto"/>
            <w:noWrap/>
            <w:vAlign w:val="center"/>
          </w:tcPr>
          <w:p w:rsidR="009832BF" w:rsidRPr="00E61F73" w:rsidRDefault="009832BF" w:rsidP="009832BF">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 xml:space="preserve">3. Luật Thú y, tại Văn bản hợp nhất số 15/VBHN-VPQH ngày 12 tháng 12 </w:t>
            </w:r>
            <w:r>
              <w:rPr>
                <w:rFonts w:ascii="Times New Roman" w:eastAsia="Times New Roman" w:hAnsi="Times New Roman" w:cs="Times New Roman"/>
                <w:sz w:val="28"/>
                <w:szCs w:val="28"/>
                <w:lang w:val="vi-VN"/>
              </w:rPr>
              <w:t>năm 2017 của Văn phòng Quốc hội.</w:t>
            </w:r>
          </w:p>
          <w:p w:rsidR="009832BF" w:rsidRPr="00E61F73" w:rsidRDefault="009832BF" w:rsidP="009832BF">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4. Luật Chăn nuôi (Luật số 32/2018/QH14 của Quốc hội, được Quốc hội thông qua ngày 19 tháng 11 năm 2018).</w:t>
            </w:r>
          </w:p>
          <w:p w:rsidR="009832BF" w:rsidRPr="00E61F73" w:rsidRDefault="009832BF" w:rsidP="009832BF">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 xml:space="preserve">5. Nghị định số 13/2020/NĐ-CP ngày 21 tháng 01 năm 2020 của Chính phủ Hướng dẫn chi tiết Luật Chăn </w:t>
            </w:r>
            <w:r>
              <w:rPr>
                <w:rFonts w:ascii="Times New Roman" w:eastAsia="Times New Roman" w:hAnsi="Times New Roman" w:cs="Times New Roman"/>
                <w:sz w:val="28"/>
                <w:szCs w:val="28"/>
                <w:lang w:val="vi-VN"/>
              </w:rPr>
              <w:t>nuôi.</w:t>
            </w:r>
          </w:p>
          <w:p w:rsidR="009832BF" w:rsidRPr="006A15A4" w:rsidRDefault="009832BF" w:rsidP="009832BF">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6.</w:t>
            </w:r>
            <w:r>
              <w:rPr>
                <w:rFonts w:ascii="Times New Roman" w:eastAsia="Times New Roman" w:hAnsi="Times New Roman" w:cs="Times New Roman"/>
                <w:sz w:val="28"/>
                <w:szCs w:val="28"/>
                <w:lang w:val="vi-VN"/>
              </w:rPr>
              <w:t xml:space="preserve"> </w:t>
            </w:r>
            <w:r w:rsidRPr="00B364EF">
              <w:rPr>
                <w:rFonts w:ascii="Times New Roman" w:eastAsia="Times New Roman" w:hAnsi="Times New Roman" w:cs="Times New Roman"/>
                <w:sz w:val="28"/>
                <w:szCs w:val="28"/>
                <w:lang w:val="vi-VN"/>
              </w:rPr>
              <w:t>Thông tư số 07/2016/TT-BNNPTNT ngày 31 tháng 5 năm 2016 của Bộ Nông nghiệp và Phát triển nông thôn quy định về phòng, chống dịch bệnh động vật trên cạn.</w:t>
            </w:r>
          </w:p>
        </w:tc>
        <w:tc>
          <w:tcPr>
            <w:tcW w:w="1762" w:type="dxa"/>
          </w:tcPr>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Pr="001977BC" w:rsidRDefault="009832BF" w:rsidP="009832BF">
            <w:pPr>
              <w:spacing w:after="0" w:line="288" w:lineRule="auto"/>
              <w:jc w:val="both"/>
              <w:rPr>
                <w:rFonts w:ascii="Times New Roman" w:eastAsia="Times New Roman" w:hAnsi="Times New Roman" w:cs="Times New Roman"/>
                <w:b/>
                <w:sz w:val="28"/>
                <w:szCs w:val="28"/>
                <w:lang w:val="vi-VN"/>
              </w:rPr>
            </w:pPr>
          </w:p>
        </w:tc>
      </w:tr>
      <w:tr w:rsidR="009832BF" w:rsidRPr="00DE6657" w:rsidTr="00587100">
        <w:trPr>
          <w:trHeight w:val="643"/>
        </w:trPr>
        <w:tc>
          <w:tcPr>
            <w:tcW w:w="746" w:type="dxa"/>
            <w:shd w:val="clear" w:color="auto" w:fill="auto"/>
            <w:vAlign w:val="center"/>
            <w:hideMark/>
          </w:tcPr>
          <w:p w:rsidR="009832BF" w:rsidRPr="00DE6657" w:rsidRDefault="009832BF" w:rsidP="009832BF">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V</w:t>
            </w:r>
            <w:r>
              <w:rPr>
                <w:rFonts w:ascii="Times New Roman" w:eastAsia="Times New Roman" w:hAnsi="Times New Roman" w:cs="Times New Roman"/>
                <w:b/>
                <w:bCs/>
                <w:sz w:val="28"/>
                <w:szCs w:val="28"/>
              </w:rPr>
              <w:t>I</w:t>
            </w:r>
          </w:p>
        </w:tc>
        <w:tc>
          <w:tcPr>
            <w:tcW w:w="4027" w:type="dxa"/>
            <w:gridSpan w:val="2"/>
            <w:shd w:val="clear" w:color="auto" w:fill="auto"/>
            <w:vAlign w:val="center"/>
            <w:hideMark/>
          </w:tcPr>
          <w:p w:rsidR="009832BF" w:rsidRPr="006A15A4" w:rsidRDefault="009832BF" w:rsidP="009832BF">
            <w:pPr>
              <w:spacing w:after="0" w:line="240" w:lineRule="auto"/>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KHUYẾN</w:t>
            </w:r>
            <w:r>
              <w:rPr>
                <w:rFonts w:ascii="Times New Roman" w:eastAsia="Times New Roman" w:hAnsi="Times New Roman" w:cs="Times New Roman"/>
                <w:b/>
                <w:bCs/>
                <w:sz w:val="28"/>
                <w:szCs w:val="28"/>
                <w:lang w:val="vi-VN"/>
              </w:rPr>
              <w:t xml:space="preserve"> NÔNG</w:t>
            </w:r>
          </w:p>
        </w:tc>
        <w:tc>
          <w:tcPr>
            <w:tcW w:w="8775" w:type="dxa"/>
            <w:shd w:val="clear" w:color="auto" w:fill="auto"/>
            <w:noWrap/>
            <w:vAlign w:val="center"/>
          </w:tcPr>
          <w:p w:rsidR="009832BF" w:rsidRPr="00DE6657" w:rsidRDefault="009832BF" w:rsidP="009832BF">
            <w:pPr>
              <w:spacing w:after="0" w:line="240" w:lineRule="auto"/>
              <w:jc w:val="both"/>
              <w:rPr>
                <w:rFonts w:ascii="Times New Roman" w:eastAsia="Times New Roman" w:hAnsi="Times New Roman" w:cs="Times New Roman"/>
                <w:b/>
                <w:bCs/>
                <w:sz w:val="28"/>
                <w:szCs w:val="28"/>
              </w:rPr>
            </w:pPr>
          </w:p>
        </w:tc>
        <w:tc>
          <w:tcPr>
            <w:tcW w:w="1762" w:type="dxa"/>
          </w:tcPr>
          <w:p w:rsidR="009832BF" w:rsidRPr="00DE6657" w:rsidRDefault="009832BF" w:rsidP="009832BF">
            <w:pPr>
              <w:spacing w:after="0" w:line="240" w:lineRule="auto"/>
              <w:jc w:val="both"/>
              <w:rPr>
                <w:rFonts w:ascii="Times New Roman" w:eastAsia="Times New Roman" w:hAnsi="Times New Roman" w:cs="Times New Roman"/>
                <w:b/>
                <w:bCs/>
                <w:sz w:val="28"/>
                <w:szCs w:val="28"/>
              </w:rPr>
            </w:pPr>
          </w:p>
        </w:tc>
      </w:tr>
      <w:tr w:rsidR="009832BF" w:rsidRPr="00B364EF" w:rsidTr="00A07523">
        <w:trPr>
          <w:trHeight w:val="70"/>
        </w:trPr>
        <w:tc>
          <w:tcPr>
            <w:tcW w:w="746" w:type="dxa"/>
            <w:shd w:val="clear" w:color="auto" w:fill="auto"/>
            <w:vAlign w:val="center"/>
            <w:hideMark/>
          </w:tcPr>
          <w:p w:rsidR="009832BF" w:rsidRPr="00DE6657" w:rsidRDefault="009832BF" w:rsidP="009832B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1</w:t>
            </w:r>
          </w:p>
        </w:tc>
        <w:tc>
          <w:tcPr>
            <w:tcW w:w="2326" w:type="dxa"/>
            <w:shd w:val="clear" w:color="auto" w:fill="auto"/>
            <w:vAlign w:val="center"/>
            <w:hideMark/>
          </w:tcPr>
          <w:p w:rsidR="009832BF" w:rsidRPr="00DE6657" w:rsidRDefault="009832BF" w:rsidP="009832BF">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Khuyến nông huyện, thị, thành phố</w:t>
            </w:r>
          </w:p>
        </w:tc>
        <w:tc>
          <w:tcPr>
            <w:tcW w:w="1701" w:type="dxa"/>
            <w:shd w:val="clear" w:color="auto" w:fill="auto"/>
            <w:vAlign w:val="center"/>
            <w:hideMark/>
          </w:tcPr>
          <w:p w:rsidR="009832BF" w:rsidRPr="00DE6657" w:rsidRDefault="009832BF" w:rsidP="009832BF">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Khuyến nông viên hạng III</w:t>
            </w:r>
          </w:p>
        </w:tc>
        <w:tc>
          <w:tcPr>
            <w:tcW w:w="8775" w:type="dxa"/>
            <w:shd w:val="clear" w:color="auto" w:fill="auto"/>
            <w:vAlign w:val="center"/>
            <w:hideMark/>
          </w:tcPr>
          <w:p w:rsidR="009832BF" w:rsidRPr="001977BC" w:rsidRDefault="009832BF" w:rsidP="009832BF">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1. Luật Viên chức (Luật số 58/2010/QH12 của Quốc hội, được Quốc hội thông qua ngày 15 tháng</w:t>
            </w:r>
            <w:r>
              <w:rPr>
                <w:rFonts w:ascii="Times New Roman" w:eastAsia="Times New Roman" w:hAnsi="Times New Roman" w:cs="Times New Roman"/>
                <w:sz w:val="28"/>
                <w:szCs w:val="28"/>
                <w:lang w:val="vi-VN"/>
              </w:rPr>
              <w:t xml:space="preserve"> 11 năm 2010).</w:t>
            </w:r>
          </w:p>
          <w:p w:rsidR="009832BF"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9832BF" w:rsidRPr="00E61F73"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9832BF" w:rsidRPr="00E61F73" w:rsidRDefault="009832BF" w:rsidP="009832BF">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w:t>
            </w:r>
            <w:r w:rsidR="00A07523">
              <w:rPr>
                <w:rFonts w:ascii="Times New Roman" w:eastAsia="Times New Roman" w:hAnsi="Times New Roman" w:cs="Times New Roman"/>
                <w:sz w:val="28"/>
                <w:szCs w:val="28"/>
                <w:lang w:val="vi-VN"/>
              </w:rPr>
              <w:t>, sử dụng và quản lý viên chức.</w:t>
            </w:r>
          </w:p>
        </w:tc>
        <w:tc>
          <w:tcPr>
            <w:tcW w:w="1762" w:type="dxa"/>
          </w:tcPr>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Default="009832BF" w:rsidP="009832BF">
            <w:pPr>
              <w:spacing w:after="0" w:line="288" w:lineRule="auto"/>
              <w:jc w:val="both"/>
              <w:rPr>
                <w:rFonts w:ascii="Times New Roman" w:eastAsia="Times New Roman" w:hAnsi="Times New Roman" w:cs="Times New Roman"/>
                <w:b/>
                <w:sz w:val="28"/>
                <w:szCs w:val="28"/>
                <w:lang w:val="vi-VN"/>
              </w:rPr>
            </w:pPr>
          </w:p>
          <w:p w:rsidR="009832BF" w:rsidRPr="001977BC" w:rsidRDefault="009832BF" w:rsidP="009832BF">
            <w:pPr>
              <w:spacing w:after="0" w:line="288" w:lineRule="auto"/>
              <w:jc w:val="both"/>
              <w:rPr>
                <w:rFonts w:ascii="Times New Roman" w:eastAsia="Times New Roman" w:hAnsi="Times New Roman" w:cs="Times New Roman"/>
                <w:b/>
                <w:sz w:val="28"/>
                <w:szCs w:val="28"/>
                <w:lang w:val="vi-VN"/>
              </w:rPr>
            </w:pPr>
          </w:p>
        </w:tc>
      </w:tr>
      <w:tr w:rsidR="00A07523" w:rsidRPr="00DE6657" w:rsidTr="00A07523">
        <w:trPr>
          <w:trHeight w:val="7306"/>
        </w:trPr>
        <w:tc>
          <w:tcPr>
            <w:tcW w:w="746"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lastRenderedPageBreak/>
              <w:t>1</w:t>
            </w:r>
          </w:p>
        </w:tc>
        <w:tc>
          <w:tcPr>
            <w:tcW w:w="2326"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Khuyến nông huyện, thị, thành phố</w:t>
            </w: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Khuyến nông viên hạng III</w:t>
            </w:r>
          </w:p>
        </w:tc>
        <w:tc>
          <w:tcPr>
            <w:tcW w:w="8775" w:type="dxa"/>
            <w:shd w:val="clear" w:color="auto" w:fill="auto"/>
            <w:vAlign w:val="center"/>
          </w:tcPr>
          <w:p w:rsidR="00A07523"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A07523" w:rsidRPr="003348B6" w:rsidRDefault="00A07523" w:rsidP="00A07523">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Sổ tay quản lý dịch hại tổng hợp trên lúa do Cục Bảo vệ thực vật, Bộ Nông nghiệp và Phát triển nông thôn xuất bản.</w:t>
            </w:r>
          </w:p>
          <w:p w:rsidR="00A07523" w:rsidRPr="00E61F73" w:rsidRDefault="00A07523" w:rsidP="00A07523">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2. Sổ tay hướng dẫn trồng lúa theo “Một Phải, Năm Giảm” do Sở Nông nghiệp và Phát triển nông thôn tỉnh An Giang ban hành năm 2011.</w:t>
            </w:r>
          </w:p>
          <w:p w:rsidR="00A07523" w:rsidRPr="00E61F73" w:rsidRDefault="00A07523" w:rsidP="00A07523">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3. Sổ tay hướng dẫn kỹ thuật canh tác theo VietGAP cho cây xoài do Cục Trồng trọt, Bộ Nông nghiệp và Phát triển nông thôn ban hành theo Công văn số 70/TT-CCN ngày 18 tháng 01 năm 2022.</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4. Sách Nuôi bò thịt: kỹ thuật, kinh nghiệm, hiệu quả, 2019, NXB Nông nghiệp, Tác giả: PGS.TS. Đinh Văn Cải.</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 xml:space="preserve">5. Sách Kỹ thuật chăn nuôi heo, 2010, NXB Nông nghiệp, Tác giả: PGS.TS. Lê Thị Mến. </w:t>
            </w:r>
          </w:p>
          <w:p w:rsidR="00A07523" w:rsidRPr="00E61F73" w:rsidRDefault="00A07523" w:rsidP="00A07523">
            <w:pPr>
              <w:spacing w:after="0" w:line="288" w:lineRule="auto"/>
              <w:jc w:val="both"/>
              <w:rPr>
                <w:rFonts w:ascii="Times New Roman" w:eastAsia="Times New Roman" w:hAnsi="Times New Roman" w:cs="Times New Roman"/>
                <w:sz w:val="28"/>
                <w:szCs w:val="28"/>
                <w:lang w:val="vi-VN"/>
              </w:rPr>
            </w:pPr>
            <w:r w:rsidRPr="00E61F73">
              <w:rPr>
                <w:rFonts w:ascii="Times New Roman" w:eastAsia="Times New Roman" w:hAnsi="Times New Roman" w:cs="Times New Roman"/>
                <w:sz w:val="28"/>
                <w:szCs w:val="28"/>
                <w:lang w:val="vi-VN"/>
              </w:rPr>
              <w:t>6. Sách Sinh học và kỹ thuật nuôi một số loài cá nước ngọt ở vùng đồng bằng sông Cửu Long, 2017, NXB Lao Động, Tác giả: PGS.TS Dương Nhựt Long, PGS.TS Lam Mỹ Lan, PGS.TS Nguyễn Anh Tuấn.</w:t>
            </w:r>
          </w:p>
          <w:p w:rsidR="00A07523" w:rsidRPr="00E61F73" w:rsidRDefault="00A0752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 xml:space="preserve">7. Sách Đặc điểm sinh học, kỹ thuật sản xuất giống và nuôi thương phẩm ốc bươu đồng (Pila polita Deshayes, 1830), 2020, NXB Nông nghiệp, Tác giả: PGS.TS. Ngô Thị Thu Thảo, ThS. </w:t>
            </w:r>
            <w:r>
              <w:rPr>
                <w:rFonts w:ascii="Times New Roman" w:eastAsia="Times New Roman" w:hAnsi="Times New Roman" w:cs="Times New Roman"/>
                <w:sz w:val="28"/>
                <w:szCs w:val="28"/>
              </w:rPr>
              <w:t>Lê Văn Bình.</w:t>
            </w:r>
          </w:p>
        </w:tc>
        <w:tc>
          <w:tcPr>
            <w:tcW w:w="1762" w:type="dxa"/>
          </w:tcPr>
          <w:p w:rsidR="00A07523" w:rsidRDefault="00A07523" w:rsidP="00A07523">
            <w:pPr>
              <w:spacing w:after="0" w:line="288" w:lineRule="auto"/>
              <w:jc w:val="both"/>
              <w:rPr>
                <w:rFonts w:ascii="Times New Roman" w:eastAsia="Times New Roman" w:hAnsi="Times New Roman" w:cs="Times New Roman"/>
                <w:b/>
                <w:sz w:val="28"/>
                <w:szCs w:val="28"/>
                <w:lang w:val="vi-VN"/>
              </w:rPr>
            </w:pPr>
          </w:p>
          <w:p w:rsidR="00A07523"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3" type="#_x0000_t75" style="width:77.25pt;height:50.25pt" o:ole="">
                  <v:imagedata r:id="rId38" o:title=""/>
                </v:shape>
                <o:OLEObject Type="Link" ProgID="FoxitReader.Document" ShapeID="_x0000_i1043" DrawAspect="Icon" r:id="rId39" UpdateMode="Always">
                  <o:LinkType>EnhancedMetaFile</o:LinkType>
                  <o:LockedField>false</o:LockedField>
                  <o:FieldCodes>\f 0</o:FieldCodes>
                </o:OLEObject>
              </w:object>
            </w:r>
          </w:p>
          <w:p w:rsidR="00207268"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4" type="#_x0000_t75" style="width:77.25pt;height:50.25pt" o:ole="">
                  <v:imagedata r:id="rId40" o:title=""/>
                </v:shape>
                <o:OLEObject Type="Link" ProgID="FoxitReader.Document" ShapeID="_x0000_i1044" DrawAspect="Icon" r:id="rId41" UpdateMode="Always">
                  <o:LinkType>EnhancedMetaFile</o:LinkType>
                  <o:LockedField>false</o:LockedField>
                  <o:FieldCodes>\f 0</o:FieldCodes>
                </o:OLEObject>
              </w:object>
            </w:r>
          </w:p>
          <w:p w:rsidR="00207268"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5" type="#_x0000_t75" style="width:77.25pt;height:50.25pt" o:ole="">
                  <v:imagedata r:id="rId42" o:title=""/>
                </v:shape>
                <o:OLEObject Type="Link" ProgID="FoxitReader.Document" ShapeID="_x0000_i1045" DrawAspect="Icon" r:id="rId43" UpdateMode="Always">
                  <o:LinkType>EnhancedMetaFile</o:LinkType>
                  <o:LockedField>false</o:LockedField>
                  <o:FieldCodes>\f 0</o:FieldCodes>
                </o:OLEObject>
              </w:object>
            </w:r>
          </w:p>
          <w:p w:rsidR="00207268"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6" type="#_x0000_t75" style="width:77.25pt;height:50.25pt" o:ole="">
                  <v:imagedata r:id="rId44" o:title=""/>
                </v:shape>
                <o:OLEObject Type="Link" ProgID="FoxitReader.Document" ShapeID="_x0000_i1046" DrawAspect="Icon" r:id="rId45" UpdateMode="Always">
                  <o:LinkType>EnhancedMetaFile</o:LinkType>
                  <o:LockedField>false</o:LockedField>
                  <o:FieldCodes>\f 0</o:FieldCodes>
                </o:OLEObject>
              </w:object>
            </w:r>
          </w:p>
          <w:p w:rsidR="00A07523" w:rsidRDefault="00A07523" w:rsidP="00A07523">
            <w:pPr>
              <w:spacing w:after="0" w:line="288" w:lineRule="auto"/>
              <w:jc w:val="both"/>
              <w:rPr>
                <w:rFonts w:ascii="Times New Roman" w:eastAsia="Times New Roman" w:hAnsi="Times New Roman" w:cs="Times New Roman"/>
                <w:b/>
                <w:sz w:val="28"/>
                <w:szCs w:val="28"/>
                <w:lang w:val="vi-VN"/>
              </w:rPr>
            </w:pPr>
          </w:p>
          <w:p w:rsidR="00A07523" w:rsidRDefault="00A07523" w:rsidP="00A07523">
            <w:pPr>
              <w:spacing w:after="0" w:line="288" w:lineRule="auto"/>
              <w:jc w:val="both"/>
              <w:rPr>
                <w:rFonts w:ascii="Times New Roman" w:eastAsia="Times New Roman" w:hAnsi="Times New Roman" w:cs="Times New Roman"/>
                <w:b/>
                <w:sz w:val="28"/>
                <w:szCs w:val="28"/>
                <w:lang w:val="vi-VN"/>
              </w:rPr>
            </w:pPr>
          </w:p>
          <w:p w:rsidR="00A07523" w:rsidRDefault="00A07523" w:rsidP="00A07523">
            <w:pPr>
              <w:spacing w:after="0" w:line="288" w:lineRule="auto"/>
              <w:jc w:val="both"/>
              <w:rPr>
                <w:rFonts w:ascii="Times New Roman" w:eastAsia="Times New Roman" w:hAnsi="Times New Roman" w:cs="Times New Roman"/>
                <w:b/>
                <w:sz w:val="28"/>
                <w:szCs w:val="28"/>
                <w:lang w:val="vi-VN"/>
              </w:rPr>
            </w:pPr>
          </w:p>
          <w:p w:rsidR="00A07523" w:rsidRDefault="00A07523" w:rsidP="00A07523">
            <w:pPr>
              <w:spacing w:after="0" w:line="288" w:lineRule="auto"/>
              <w:jc w:val="both"/>
              <w:rPr>
                <w:rFonts w:ascii="Times New Roman" w:eastAsia="Times New Roman" w:hAnsi="Times New Roman" w:cs="Times New Roman"/>
                <w:b/>
                <w:sz w:val="28"/>
                <w:szCs w:val="28"/>
                <w:lang w:val="vi-VN"/>
              </w:rPr>
            </w:pPr>
          </w:p>
          <w:p w:rsidR="00A07523" w:rsidRDefault="00A07523" w:rsidP="00A07523">
            <w:pPr>
              <w:spacing w:after="0" w:line="288" w:lineRule="auto"/>
              <w:jc w:val="both"/>
              <w:rPr>
                <w:rFonts w:ascii="Times New Roman" w:eastAsia="Times New Roman" w:hAnsi="Times New Roman" w:cs="Times New Roman"/>
                <w:b/>
                <w:sz w:val="28"/>
                <w:szCs w:val="28"/>
                <w:lang w:val="vi-VN"/>
              </w:rPr>
            </w:pPr>
          </w:p>
        </w:tc>
      </w:tr>
      <w:tr w:rsidR="00A07523" w:rsidRPr="00DE6657" w:rsidTr="00587100">
        <w:trPr>
          <w:trHeight w:val="688"/>
        </w:trPr>
        <w:tc>
          <w:tcPr>
            <w:tcW w:w="746" w:type="dxa"/>
            <w:shd w:val="clear" w:color="auto" w:fill="auto"/>
            <w:vAlign w:val="center"/>
            <w:hideMark/>
          </w:tcPr>
          <w:p w:rsidR="00A07523" w:rsidRPr="00DE6657" w:rsidRDefault="00A07523" w:rsidP="00A07523">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w:t>
            </w:r>
          </w:p>
        </w:tc>
        <w:tc>
          <w:tcPr>
            <w:tcW w:w="4027" w:type="dxa"/>
            <w:gridSpan w:val="2"/>
            <w:shd w:val="clear" w:color="auto" w:fill="auto"/>
            <w:vAlign w:val="center"/>
            <w:hideMark/>
          </w:tcPr>
          <w:p w:rsidR="00A07523" w:rsidRPr="009F50E5" w:rsidRDefault="00A07523" w:rsidP="00A07523">
            <w:pPr>
              <w:spacing w:after="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KIỂM</w:t>
            </w:r>
            <w:r>
              <w:rPr>
                <w:rFonts w:ascii="Times New Roman" w:eastAsia="Times New Roman" w:hAnsi="Times New Roman" w:cs="Times New Roman"/>
                <w:b/>
                <w:bCs/>
                <w:sz w:val="28"/>
                <w:szCs w:val="28"/>
                <w:lang w:val="vi-VN"/>
              </w:rPr>
              <w:t xml:space="preserve"> NGHIỆM GIỐNG CÂY TRỒNG</w:t>
            </w:r>
          </w:p>
        </w:tc>
        <w:tc>
          <w:tcPr>
            <w:tcW w:w="8775" w:type="dxa"/>
            <w:shd w:val="clear" w:color="auto" w:fill="auto"/>
            <w:vAlign w:val="center"/>
          </w:tcPr>
          <w:p w:rsidR="00A07523" w:rsidRPr="00DE6657" w:rsidRDefault="00A07523" w:rsidP="00A07523">
            <w:pPr>
              <w:spacing w:after="0" w:line="240" w:lineRule="auto"/>
              <w:jc w:val="both"/>
              <w:rPr>
                <w:rFonts w:ascii="Times New Roman" w:eastAsia="Times New Roman" w:hAnsi="Times New Roman" w:cs="Times New Roman"/>
                <w:b/>
                <w:bCs/>
                <w:sz w:val="28"/>
                <w:szCs w:val="28"/>
              </w:rPr>
            </w:pPr>
          </w:p>
        </w:tc>
        <w:tc>
          <w:tcPr>
            <w:tcW w:w="1762" w:type="dxa"/>
          </w:tcPr>
          <w:p w:rsidR="00A07523" w:rsidRPr="00DE6657" w:rsidRDefault="00A07523" w:rsidP="00A07523">
            <w:pPr>
              <w:spacing w:after="0" w:line="240" w:lineRule="auto"/>
              <w:jc w:val="both"/>
              <w:rPr>
                <w:rFonts w:ascii="Times New Roman" w:eastAsia="Times New Roman" w:hAnsi="Times New Roman" w:cs="Times New Roman"/>
                <w:b/>
                <w:bCs/>
                <w:sz w:val="28"/>
                <w:szCs w:val="28"/>
              </w:rPr>
            </w:pPr>
          </w:p>
        </w:tc>
      </w:tr>
      <w:tr w:rsidR="00A07523" w:rsidRPr="00B364EF" w:rsidTr="00587100">
        <w:trPr>
          <w:trHeight w:val="3525"/>
        </w:trPr>
        <w:tc>
          <w:tcPr>
            <w:tcW w:w="746" w:type="dxa"/>
            <w:shd w:val="clear" w:color="auto" w:fill="auto"/>
            <w:vAlign w:val="center"/>
            <w:hideMark/>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lastRenderedPageBreak/>
              <w:t>1</w:t>
            </w:r>
          </w:p>
        </w:tc>
        <w:tc>
          <w:tcPr>
            <w:tcW w:w="2326" w:type="dxa"/>
            <w:shd w:val="clear" w:color="auto" w:fill="auto"/>
            <w:vAlign w:val="center"/>
            <w:hideMark/>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t>Phòng Dịch vụ Kỹ thuật</w:t>
            </w:r>
          </w:p>
        </w:tc>
        <w:tc>
          <w:tcPr>
            <w:tcW w:w="1701"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Kiểm nghiệm viên cây trồng hạng III</w:t>
            </w:r>
          </w:p>
        </w:tc>
        <w:tc>
          <w:tcPr>
            <w:tcW w:w="8775" w:type="dxa"/>
            <w:shd w:val="clear" w:color="auto" w:fill="auto"/>
            <w:vAlign w:val="center"/>
            <w:hideMark/>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w:t>
            </w:r>
            <w:r>
              <w:rPr>
                <w:rFonts w:ascii="Times New Roman" w:eastAsia="Times New Roman" w:hAnsi="Times New Roman" w:cs="Times New Roman"/>
                <w:sz w:val="28"/>
                <w:szCs w:val="28"/>
                <w:lang w:val="vi-VN"/>
              </w:rPr>
              <w:t>, sử dụng và quản lý viên chức.</w:t>
            </w:r>
          </w:p>
          <w:p w:rsidR="00A07523" w:rsidRDefault="00A07523" w:rsidP="00A07523">
            <w:pPr>
              <w:spacing w:after="0" w:line="288" w:lineRule="auto"/>
              <w:rPr>
                <w:rFonts w:ascii="Times New Roman" w:eastAsia="Times New Roman" w:hAnsi="Times New Roman" w:cs="Times New Roman"/>
                <w:sz w:val="28"/>
                <w:szCs w:val="28"/>
                <w:lang w:val="vi-VN"/>
              </w:rPr>
            </w:pPr>
            <w:r w:rsidRPr="001977BC">
              <w:rPr>
                <w:rFonts w:ascii="Times New Roman" w:eastAsia="Times New Roman" w:hAnsi="Times New Roman" w:cs="Times New Roman"/>
                <w:b/>
                <w:sz w:val="28"/>
                <w:szCs w:val="28"/>
                <w:lang w:val="vi-VN"/>
              </w:rPr>
              <w:t>II. Phần kiến thức chuyên ngành</w:t>
            </w:r>
          </w:p>
          <w:p w:rsidR="00A07523" w:rsidRPr="003348B6" w:rsidRDefault="00A07523" w:rsidP="00A07523">
            <w:pPr>
              <w:spacing w:after="0" w:line="288" w:lineRule="auto"/>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Luật Trồng trọt (Luật số 31/2018/QH14 của Quốc hội, được Quốc hội thông qua ngày 19 tháng 11 năm 2018).</w:t>
            </w:r>
          </w:p>
          <w:p w:rsidR="00A07523" w:rsidRPr="00B364EF" w:rsidRDefault="00A07523" w:rsidP="00A07523">
            <w:pPr>
              <w:spacing w:after="0" w:line="288" w:lineRule="auto"/>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Nghị định số 94/2019/NĐ-CP ngày 13 tháng 12 năm 2019 của Chính phủ Quy định chi tiết một số điều của Luật Trồng trọt về giống cây trồng và canh tác.</w:t>
            </w:r>
          </w:p>
          <w:p w:rsidR="00A07523" w:rsidRDefault="00A07523" w:rsidP="00A07523">
            <w:pPr>
              <w:spacing w:after="0" w:line="288" w:lineRule="auto"/>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Quy trình thiết lập và giám sát vùng trồng TCCS 774: 2020/BVTV ban hành tại Quyết định số 2481/QĐ-BVTV-KH ngày 30 tháng 11 năm 2020 của Cục Bảo vệ thực vật, Bộ Nông nghiệp và Phát triển nông thôn.</w:t>
            </w:r>
          </w:p>
          <w:p w:rsidR="00A07523" w:rsidRPr="00A07523"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4. Quy trình thiết lập và giám sát cơ sở đóng gói TCCS 775: 2020/BVTV ban hành tại ban hành tại Quyết định số 2481/QĐ-BVTV-KH ngày 30 tháng 11 năm 2020 của Cục Bảo vệ thực vật</w:t>
            </w:r>
            <w:r>
              <w:rPr>
                <w:rFonts w:ascii="Times New Roman" w:eastAsia="Times New Roman" w:hAnsi="Times New Roman" w:cs="Times New Roman"/>
                <w:sz w:val="28"/>
                <w:szCs w:val="28"/>
              </w:rPr>
              <w:t>.</w:t>
            </w:r>
          </w:p>
        </w:tc>
        <w:tc>
          <w:tcPr>
            <w:tcW w:w="1762" w:type="dxa"/>
          </w:tcPr>
          <w:p w:rsidR="00A07523" w:rsidRDefault="00A07523"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F94169" w:rsidP="00A07523">
            <w:pPr>
              <w:spacing w:after="0" w:line="288" w:lineRule="auto"/>
              <w:jc w:val="both"/>
              <w:rPr>
                <w:rFonts w:ascii="Times New Roman" w:eastAsia="Times New Roman" w:hAnsi="Times New Roman" w:cs="Times New Roman"/>
                <w:b/>
                <w:sz w:val="28"/>
                <w:szCs w:val="28"/>
                <w:lang w:val="vi-VN"/>
              </w:rPr>
            </w:pPr>
          </w:p>
          <w:p w:rsidR="00F94169"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7" type="#_x0000_t75" style="width:77.25pt;height:50.25pt" o:ole="">
                  <v:imagedata r:id="rId46" o:title=""/>
                </v:shape>
                <o:OLEObject Type="Link" ProgID="FoxitReader.Document" ShapeID="_x0000_i1047" DrawAspect="Icon" r:id="rId47" UpdateMode="Always">
                  <o:LinkType>EnhancedMetaFile</o:LinkType>
                  <o:LockedField>false</o:LockedField>
                  <o:FieldCodes>\f 0</o:FieldCodes>
                </o:OLEObject>
              </w:object>
            </w:r>
          </w:p>
          <w:p w:rsidR="00207268" w:rsidRDefault="00207268" w:rsidP="00A07523">
            <w:pPr>
              <w:spacing w:after="0" w:line="288" w:lineRule="auto"/>
              <w:jc w:val="both"/>
              <w:rPr>
                <w:rFonts w:ascii="Times New Roman" w:eastAsia="Times New Roman" w:hAnsi="Times New Roman" w:cs="Times New Roman"/>
                <w:b/>
                <w:sz w:val="28"/>
                <w:szCs w:val="28"/>
                <w:lang w:val="vi-VN"/>
              </w:rPr>
            </w:pPr>
          </w:p>
          <w:p w:rsidR="00207268" w:rsidRPr="001977BC"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48" type="#_x0000_t75" style="width:77.25pt;height:50.25pt" o:ole="">
                  <v:imagedata r:id="rId48" o:title=""/>
                </v:shape>
                <o:OLEObject Type="Link" ProgID="FoxitReader.Document" ShapeID="_x0000_i1048" DrawAspect="Icon" r:id="rId49" UpdateMode="Always">
                  <o:LinkType>EnhancedMetaFile</o:LinkType>
                  <o:LockedField>false</o:LockedField>
                  <o:FieldCodes>\f 0</o:FieldCodes>
                </o:OLEObject>
              </w:object>
            </w:r>
          </w:p>
        </w:tc>
      </w:tr>
      <w:tr w:rsidR="00A07523" w:rsidRPr="00DE6657" w:rsidTr="00A07523">
        <w:trPr>
          <w:trHeight w:val="1919"/>
        </w:trPr>
        <w:tc>
          <w:tcPr>
            <w:tcW w:w="746" w:type="dxa"/>
            <w:shd w:val="clear" w:color="auto" w:fill="auto"/>
            <w:vAlign w:val="center"/>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lastRenderedPageBreak/>
              <w:t>1</w:t>
            </w:r>
          </w:p>
        </w:tc>
        <w:tc>
          <w:tcPr>
            <w:tcW w:w="2326" w:type="dxa"/>
            <w:shd w:val="clear" w:color="auto" w:fill="auto"/>
            <w:vAlign w:val="center"/>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t>Phòng Dịch vụ Kỹ thuật</w:t>
            </w: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Kiểm nghiệm viên cây trồng hạng III</w:t>
            </w:r>
          </w:p>
        </w:tc>
        <w:tc>
          <w:tcPr>
            <w:tcW w:w="8775" w:type="dxa"/>
            <w:shd w:val="clear" w:color="auto" w:fill="auto"/>
            <w:vAlign w:val="center"/>
          </w:tcPr>
          <w:p w:rsidR="00A07523" w:rsidRPr="00DE6657" w:rsidRDefault="00A07523" w:rsidP="00A07523">
            <w:pPr>
              <w:spacing w:after="0" w:line="288" w:lineRule="auto"/>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5. Thông tư số 38/2018/TT-BNNPTNT ngày 25 tháng 12 năm 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tc>
        <w:tc>
          <w:tcPr>
            <w:tcW w:w="1762" w:type="dxa"/>
          </w:tcPr>
          <w:p w:rsidR="00A07523" w:rsidRPr="00DE6657" w:rsidRDefault="00A07523" w:rsidP="00A07523">
            <w:pPr>
              <w:spacing w:after="0" w:line="288" w:lineRule="auto"/>
              <w:jc w:val="both"/>
              <w:rPr>
                <w:rFonts w:ascii="Times New Roman" w:eastAsia="Times New Roman" w:hAnsi="Times New Roman" w:cs="Times New Roman"/>
                <w:sz w:val="28"/>
                <w:szCs w:val="28"/>
              </w:rPr>
            </w:pPr>
          </w:p>
        </w:tc>
      </w:tr>
      <w:tr w:rsidR="00A07523" w:rsidRPr="00DE6657" w:rsidTr="003B1A83">
        <w:trPr>
          <w:trHeight w:val="6071"/>
        </w:trPr>
        <w:tc>
          <w:tcPr>
            <w:tcW w:w="746" w:type="dxa"/>
            <w:shd w:val="clear" w:color="auto" w:fill="auto"/>
            <w:vAlign w:val="center"/>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t>2</w:t>
            </w:r>
          </w:p>
        </w:tc>
        <w:tc>
          <w:tcPr>
            <w:tcW w:w="2326" w:type="dxa"/>
            <w:shd w:val="clear" w:color="auto" w:fill="auto"/>
            <w:vAlign w:val="center"/>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t>Phòng Kiểm nghiệm Xét nghiệm</w:t>
            </w: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Kiểm nghiệm viên cây trồng hạng III</w:t>
            </w:r>
          </w:p>
        </w:tc>
        <w:tc>
          <w:tcPr>
            <w:tcW w:w="8775" w:type="dxa"/>
            <w:shd w:val="clear" w:color="auto" w:fill="auto"/>
            <w:vAlign w:val="center"/>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luật cán bộ, công ch</w:t>
            </w:r>
            <w:r>
              <w:rPr>
                <w:rFonts w:ascii="Times New Roman" w:eastAsia="Times New Roman" w:hAnsi="Times New Roman" w:cs="Times New Roman"/>
                <w:sz w:val="28"/>
                <w:szCs w:val="28"/>
                <w:lang w:val="vi-VN"/>
              </w:rPr>
              <w:t>ức, viên chức.</w:t>
            </w:r>
          </w:p>
          <w:p w:rsidR="00A07523" w:rsidRPr="0016693C"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A07523"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Luật An toàn thực phẩm, tại Văn bản hợp nhất số 02/VBHN-VPQH ngày 29 tháng 6 năm 2</w:t>
            </w:r>
            <w:r>
              <w:rPr>
                <w:rFonts w:ascii="Times New Roman" w:eastAsia="Times New Roman" w:hAnsi="Times New Roman" w:cs="Times New Roman"/>
                <w:sz w:val="28"/>
                <w:szCs w:val="28"/>
                <w:lang w:val="vi-VN"/>
              </w:rPr>
              <w:t>018 của Văn phòng Quốc hội.</w:t>
            </w:r>
          </w:p>
          <w:p w:rsidR="00A07523" w:rsidRPr="00A07523"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2. Nghị định số 15/2018/NĐ-CP ngày 02 tháng 02 năm 2018 của Chính phủ quy định chi tiết thi hành một số điều của Luật an toàn thực phẩm</w:t>
            </w:r>
            <w:r>
              <w:rPr>
                <w:rFonts w:ascii="Times New Roman" w:eastAsia="Times New Roman" w:hAnsi="Times New Roman" w:cs="Times New Roman"/>
                <w:sz w:val="28"/>
                <w:szCs w:val="28"/>
              </w:rPr>
              <w:t>.</w:t>
            </w:r>
          </w:p>
        </w:tc>
        <w:tc>
          <w:tcPr>
            <w:tcW w:w="1762" w:type="dxa"/>
          </w:tcPr>
          <w:p w:rsidR="00A07523" w:rsidRPr="00DE6657" w:rsidRDefault="00A07523" w:rsidP="00A07523">
            <w:pPr>
              <w:spacing w:after="0" w:line="288" w:lineRule="auto"/>
              <w:jc w:val="both"/>
              <w:rPr>
                <w:rFonts w:ascii="Times New Roman" w:eastAsia="Times New Roman" w:hAnsi="Times New Roman" w:cs="Times New Roman"/>
                <w:sz w:val="28"/>
                <w:szCs w:val="28"/>
              </w:rPr>
            </w:pPr>
          </w:p>
        </w:tc>
      </w:tr>
      <w:tr w:rsidR="00A07523" w:rsidRPr="00B364EF" w:rsidTr="00587100">
        <w:trPr>
          <w:trHeight w:val="4242"/>
        </w:trPr>
        <w:tc>
          <w:tcPr>
            <w:tcW w:w="746" w:type="dxa"/>
            <w:shd w:val="clear" w:color="auto" w:fill="auto"/>
            <w:vAlign w:val="center"/>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lastRenderedPageBreak/>
              <w:t>2</w:t>
            </w:r>
          </w:p>
        </w:tc>
        <w:tc>
          <w:tcPr>
            <w:tcW w:w="2326" w:type="dxa"/>
            <w:shd w:val="clear" w:color="auto" w:fill="auto"/>
            <w:vAlign w:val="center"/>
          </w:tcPr>
          <w:p w:rsidR="00A07523" w:rsidRPr="00E61F73" w:rsidRDefault="00A07523" w:rsidP="00A07523">
            <w:pPr>
              <w:spacing w:after="0" w:line="240" w:lineRule="auto"/>
              <w:jc w:val="center"/>
              <w:rPr>
                <w:rFonts w:ascii="Times New Roman" w:eastAsia="Times New Roman" w:hAnsi="Times New Roman" w:cs="Times New Roman"/>
                <w:b/>
                <w:sz w:val="28"/>
                <w:szCs w:val="28"/>
              </w:rPr>
            </w:pPr>
            <w:r w:rsidRPr="00E61F73">
              <w:rPr>
                <w:rFonts w:ascii="Times New Roman" w:eastAsia="Times New Roman" w:hAnsi="Times New Roman" w:cs="Times New Roman"/>
                <w:b/>
                <w:sz w:val="28"/>
                <w:szCs w:val="28"/>
              </w:rPr>
              <w:t>Phòng Kiểm nghiệm Xét nghiệm</w:t>
            </w: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Kiểm nghiệm viên cây trồng hạng III</w:t>
            </w:r>
          </w:p>
        </w:tc>
        <w:tc>
          <w:tcPr>
            <w:tcW w:w="8775" w:type="dxa"/>
            <w:shd w:val="clear" w:color="auto" w:fill="auto"/>
            <w:vAlign w:val="center"/>
          </w:tcPr>
          <w:p w:rsidR="00A07523"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 xml:space="preserve">3. Thông tư số 38/2018/TT-BNNPTNT ngày 25 tháng 12 năm 2018 của Bộ Nông nghiệp và Phát triển nông thôn quy định việc thẩm định, chứng nhận cơ sở sản xuất, kinh doanh thực phẩm nông, lâm, thủy sản đủ điều kiện an toàn thực phẩm thuộc phạm vi quản lý của Bộ Nông </w:t>
            </w:r>
            <w:r>
              <w:rPr>
                <w:rFonts w:ascii="Times New Roman" w:eastAsia="Times New Roman" w:hAnsi="Times New Roman" w:cs="Times New Roman"/>
                <w:sz w:val="28"/>
                <w:szCs w:val="28"/>
              </w:rPr>
              <w:t>nghiệp và Phát triển nông thôn.</w:t>
            </w:r>
          </w:p>
          <w:p w:rsidR="00A07523" w:rsidRPr="008805AE" w:rsidRDefault="00A07523" w:rsidP="00A07523">
            <w:pPr>
              <w:spacing w:after="0" w:line="288" w:lineRule="auto"/>
              <w:jc w:val="both"/>
              <w:rPr>
                <w:rFonts w:ascii="Times New Roman" w:eastAsia="Times New Roman" w:hAnsi="Times New Roman" w:cs="Times New Roman"/>
                <w:color w:val="000000"/>
                <w:sz w:val="28"/>
                <w:szCs w:val="28"/>
                <w:lang w:val="vi-VN"/>
              </w:rPr>
            </w:pPr>
            <w:r w:rsidRPr="00DE6657">
              <w:rPr>
                <w:rFonts w:ascii="Times New Roman" w:eastAsia="Times New Roman" w:hAnsi="Times New Roman" w:cs="Times New Roman"/>
                <w:color w:val="000000"/>
                <w:sz w:val="28"/>
                <w:szCs w:val="28"/>
              </w:rPr>
              <w:t>4. Nghị định số 43/2017/NĐ-CP ngày 14 tháng 4 năm 2017</w:t>
            </w:r>
            <w:r>
              <w:rPr>
                <w:rFonts w:ascii="Times New Roman" w:eastAsia="Times New Roman" w:hAnsi="Times New Roman" w:cs="Times New Roman"/>
                <w:color w:val="000000"/>
                <w:sz w:val="28"/>
                <w:szCs w:val="28"/>
              </w:rPr>
              <w:t xml:space="preserve"> của Chính phủ về nhãn hàng hóa</w:t>
            </w:r>
            <w:r w:rsidR="008805AE">
              <w:rPr>
                <w:rFonts w:ascii="Times New Roman" w:eastAsia="Times New Roman" w:hAnsi="Times New Roman" w:cs="Times New Roman"/>
                <w:color w:val="000000"/>
                <w:sz w:val="28"/>
                <w:szCs w:val="28"/>
                <w:lang w:val="vi-VN"/>
              </w:rPr>
              <w:t>.</w:t>
            </w:r>
          </w:p>
          <w:p w:rsidR="00A07523" w:rsidRPr="00E61F73" w:rsidRDefault="00A07523" w:rsidP="00A07523">
            <w:pPr>
              <w:spacing w:after="0" w:line="288" w:lineRule="auto"/>
              <w:jc w:val="both"/>
              <w:rPr>
                <w:rFonts w:ascii="Times New Roman" w:eastAsia="Times New Roman" w:hAnsi="Times New Roman" w:cs="Times New Roman"/>
                <w:sz w:val="28"/>
                <w:szCs w:val="28"/>
                <w:lang w:val="vi-VN"/>
              </w:rPr>
            </w:pPr>
            <w:r w:rsidRPr="00DE6657">
              <w:rPr>
                <w:rFonts w:ascii="Times New Roman" w:eastAsia="Times New Roman" w:hAnsi="Times New Roman" w:cs="Times New Roman"/>
                <w:color w:val="000000"/>
                <w:sz w:val="28"/>
                <w:szCs w:val="28"/>
              </w:rPr>
              <w:t>5. Nghị định số 111/2021/NĐ-CP ngày 09 tháng 12 năm 2021 của Chính phủ Sửa đổi, bổ sung một số điều Nghị định số 43/2017/NĐ-CP ngày 14 tháng 4 năm 2017 của Chính phủ về nhãn hàng hóa.</w:t>
            </w:r>
          </w:p>
        </w:tc>
        <w:tc>
          <w:tcPr>
            <w:tcW w:w="1762" w:type="dxa"/>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p>
        </w:tc>
      </w:tr>
      <w:tr w:rsidR="00A07523" w:rsidRPr="00DE6657" w:rsidTr="003B1A83">
        <w:trPr>
          <w:trHeight w:val="647"/>
        </w:trPr>
        <w:tc>
          <w:tcPr>
            <w:tcW w:w="746" w:type="dxa"/>
            <w:shd w:val="clear" w:color="auto" w:fill="auto"/>
            <w:noWrap/>
            <w:vAlign w:val="center"/>
            <w:hideMark/>
          </w:tcPr>
          <w:p w:rsidR="00A07523" w:rsidRPr="00DE6657" w:rsidRDefault="00BF649D" w:rsidP="00A07523">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VIII</w:t>
            </w:r>
          </w:p>
        </w:tc>
        <w:tc>
          <w:tcPr>
            <w:tcW w:w="4027" w:type="dxa"/>
            <w:gridSpan w:val="2"/>
            <w:shd w:val="clear" w:color="auto" w:fill="auto"/>
            <w:vAlign w:val="center"/>
            <w:hideMark/>
          </w:tcPr>
          <w:p w:rsidR="00A07523" w:rsidRPr="00A07523" w:rsidRDefault="00A07523" w:rsidP="00A07523">
            <w:pPr>
              <w:spacing w:after="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QUẢN</w:t>
            </w:r>
            <w:r>
              <w:rPr>
                <w:rFonts w:ascii="Times New Roman" w:eastAsia="Times New Roman" w:hAnsi="Times New Roman" w:cs="Times New Roman"/>
                <w:b/>
                <w:bCs/>
                <w:sz w:val="28"/>
                <w:szCs w:val="28"/>
                <w:lang w:val="vi-VN"/>
              </w:rPr>
              <w:t xml:space="preserve"> LÝ, BẢO VỆ RỪNG</w:t>
            </w:r>
          </w:p>
        </w:tc>
        <w:tc>
          <w:tcPr>
            <w:tcW w:w="8775" w:type="dxa"/>
            <w:shd w:val="clear" w:color="auto" w:fill="auto"/>
            <w:vAlign w:val="center"/>
          </w:tcPr>
          <w:p w:rsidR="00A07523" w:rsidRPr="00A07523" w:rsidRDefault="00A07523" w:rsidP="00A07523">
            <w:pPr>
              <w:spacing w:after="0" w:line="240" w:lineRule="auto"/>
              <w:jc w:val="both"/>
              <w:rPr>
                <w:rFonts w:ascii="Times New Roman" w:eastAsia="Times New Roman" w:hAnsi="Times New Roman" w:cs="Times New Roman"/>
                <w:b/>
                <w:bCs/>
                <w:sz w:val="28"/>
                <w:szCs w:val="28"/>
                <w:lang w:val="vi-VN"/>
              </w:rPr>
            </w:pPr>
          </w:p>
        </w:tc>
        <w:tc>
          <w:tcPr>
            <w:tcW w:w="1762" w:type="dxa"/>
          </w:tcPr>
          <w:p w:rsidR="00A07523" w:rsidRPr="00DE6657" w:rsidRDefault="00A07523" w:rsidP="00A07523">
            <w:pPr>
              <w:spacing w:after="0" w:line="240" w:lineRule="auto"/>
              <w:jc w:val="both"/>
              <w:rPr>
                <w:rFonts w:ascii="Times New Roman" w:eastAsia="Times New Roman" w:hAnsi="Times New Roman" w:cs="Times New Roman"/>
                <w:b/>
                <w:bCs/>
                <w:sz w:val="28"/>
                <w:szCs w:val="28"/>
              </w:rPr>
            </w:pPr>
          </w:p>
        </w:tc>
      </w:tr>
      <w:tr w:rsidR="00A07523" w:rsidRPr="00B364EF" w:rsidTr="00A07523">
        <w:trPr>
          <w:trHeight w:val="2202"/>
        </w:trPr>
        <w:tc>
          <w:tcPr>
            <w:tcW w:w="746"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26"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Phòng Tổng hợp - Bảo vệ rừng</w:t>
            </w:r>
          </w:p>
        </w:tc>
        <w:tc>
          <w:tcPr>
            <w:tcW w:w="1701"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Quản lý bảo vệ rừng viên Hạng III</w:t>
            </w:r>
          </w:p>
        </w:tc>
        <w:tc>
          <w:tcPr>
            <w:tcW w:w="8775" w:type="dxa"/>
            <w:shd w:val="clear" w:color="auto" w:fill="auto"/>
            <w:vAlign w:val="center"/>
            <w:hideMark/>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A07523" w:rsidRPr="00B364EF"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tc>
        <w:tc>
          <w:tcPr>
            <w:tcW w:w="1762" w:type="dxa"/>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p>
        </w:tc>
      </w:tr>
      <w:tr w:rsidR="00A07523" w:rsidRPr="00DE6657" w:rsidTr="00587100">
        <w:trPr>
          <w:trHeight w:val="3221"/>
        </w:trPr>
        <w:tc>
          <w:tcPr>
            <w:tcW w:w="746" w:type="dxa"/>
            <w:shd w:val="clear" w:color="auto" w:fill="auto"/>
            <w:vAlign w:val="center"/>
          </w:tcPr>
          <w:p w:rsidR="00A07523" w:rsidRPr="00DE6657" w:rsidRDefault="001839E7" w:rsidP="00A0752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p>
        </w:tc>
        <w:tc>
          <w:tcPr>
            <w:tcW w:w="2326"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Phòng Tổng hợp - Bảo vệ rừng</w:t>
            </w: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Quản lý bảo vệ rừng viên Hạng III</w:t>
            </w:r>
          </w:p>
        </w:tc>
        <w:tc>
          <w:tcPr>
            <w:tcW w:w="8775" w:type="dxa"/>
            <w:shd w:val="clear" w:color="auto" w:fill="auto"/>
            <w:vAlign w:val="center"/>
          </w:tcPr>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w:t>
            </w:r>
            <w:r>
              <w:rPr>
                <w:rFonts w:ascii="Times New Roman" w:eastAsia="Times New Roman" w:hAnsi="Times New Roman" w:cs="Times New Roman"/>
                <w:sz w:val="28"/>
                <w:szCs w:val="28"/>
                <w:lang w:val="vi-VN"/>
              </w:rPr>
              <w:t>, sử dụng và quản lý viên chức.</w:t>
            </w:r>
          </w:p>
          <w:p w:rsidR="00A07523"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A07523" w:rsidRPr="003348B6" w:rsidRDefault="00A07523" w:rsidP="00A07523">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Luật Lâm nghiệp (Luật số 16/2017/QH14 của Quốc hội, được Quốc hội thông qua ngày 15 tháng 11 năm 2017).</w:t>
            </w:r>
          </w:p>
          <w:p w:rsidR="00A07523" w:rsidRPr="00B364EF" w:rsidRDefault="00A0752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Nghị định số 156/2018/NĐ-CP ngày 16 tháng 11 năm 2018 của Chính phủ Quy định chi tiết thi hành một số điều của Luật lâm nghiệp</w:t>
            </w:r>
          </w:p>
          <w:p w:rsidR="00A07523" w:rsidRPr="00B364EF" w:rsidRDefault="00A0752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Nghị định số 83/2020/NĐ-CP ngày 15 tháng 7 năm 2020 của Chính phủ Sửa đổi, bổ sung một số điều của Nghị định số 156/2018/NĐ-CP ngày 16 tháng 11 năm 2018 của Chính phủ.</w:t>
            </w:r>
          </w:p>
          <w:p w:rsidR="00480963" w:rsidRDefault="00A0752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4. Nghị định số 01/2019/NĐ-CP ngày 01 tháng 01 năm 2019 của Chính phủ về kiểm lâm và lực lượng chuyên trách bảo vệ rừng.</w:t>
            </w:r>
          </w:p>
          <w:p w:rsidR="00A07523"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5. Nghị định số 06/2019/NĐ-CP ngày 22 tháng 01 năm 2019 của Chính phủ về quản lý thực vật rừng, động vật rừng nguy cấp, quý, hiếm và thực thi Công ước về buôn bán quốc tế các loài động v</w:t>
            </w:r>
            <w:r>
              <w:rPr>
                <w:rFonts w:ascii="Times New Roman" w:eastAsia="Times New Roman" w:hAnsi="Times New Roman" w:cs="Times New Roman"/>
                <w:sz w:val="28"/>
                <w:szCs w:val="28"/>
              </w:rPr>
              <w:t>ật, thực vật hoang dã nguy cấp.</w:t>
            </w:r>
          </w:p>
          <w:p w:rsidR="00A07523"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6. Quyết định số 560/QĐ-UBND ngày 23 tháng 3 năm 2022 của UBND tỉnh An Giang Công bố hiện trạ</w:t>
            </w:r>
            <w:r>
              <w:rPr>
                <w:rFonts w:ascii="Times New Roman" w:eastAsia="Times New Roman" w:hAnsi="Times New Roman" w:cs="Times New Roman"/>
                <w:sz w:val="28"/>
                <w:szCs w:val="28"/>
              </w:rPr>
              <w:t>ng rừng tỉnh An Giang năm 2021.</w:t>
            </w:r>
          </w:p>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r w:rsidRPr="00DE6657">
              <w:rPr>
                <w:rFonts w:ascii="Times New Roman" w:eastAsia="Times New Roman" w:hAnsi="Times New Roman" w:cs="Times New Roman"/>
                <w:sz w:val="28"/>
                <w:szCs w:val="28"/>
              </w:rPr>
              <w:t>7. Quyết định số 523/QĐ-TTg ngày 01 tháng 4 năm 2021 của Thủ tướng Chính phủ: Phê duyệt Chiến lược phát triển lâm nghiệp Việt Nam giai đoạn 2021 - 2030, tầm nhìn đến năm 2050.</w:t>
            </w:r>
          </w:p>
        </w:tc>
        <w:tc>
          <w:tcPr>
            <w:tcW w:w="1762" w:type="dxa"/>
          </w:tcPr>
          <w:p w:rsidR="00A07523" w:rsidRDefault="00A07523"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207268" w:rsidP="00A07523">
            <w:pPr>
              <w:spacing w:after="0" w:line="288" w:lineRule="auto"/>
              <w:jc w:val="both"/>
              <w:rPr>
                <w:rFonts w:ascii="Times New Roman" w:eastAsia="Times New Roman" w:hAnsi="Times New Roman" w:cs="Times New Roman"/>
                <w:sz w:val="28"/>
                <w:szCs w:val="28"/>
              </w:rPr>
            </w:pPr>
          </w:p>
          <w:p w:rsidR="00207268" w:rsidRDefault="00B078ED" w:rsidP="00A07523">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object w:dxaOrig="1541" w:dyaOrig="1000">
                <v:shape id="_x0000_i1049" type="#_x0000_t75" style="width:77.25pt;height:50.25pt" o:ole="">
                  <v:imagedata r:id="rId50" o:title=""/>
                </v:shape>
                <o:OLEObject Type="Link" ProgID="FoxitReader.Document" ShapeID="_x0000_i1049" DrawAspect="Icon" r:id="rId51" UpdateMode="Always">
                  <o:LinkType>EnhancedMetaFile</o:LinkType>
                  <o:LockedField>false</o:LockedField>
                  <o:FieldCodes>\f 0</o:FieldCodes>
                </o:OLEObject>
              </w:object>
            </w:r>
          </w:p>
          <w:p w:rsidR="00207268" w:rsidRPr="00DE6657" w:rsidRDefault="00B078ED" w:rsidP="00A07523">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object w:dxaOrig="1541" w:dyaOrig="1000">
                <v:shape id="_x0000_i1050" type="#_x0000_t75" style="width:77.25pt;height:50.25pt" o:ole="">
                  <v:imagedata r:id="rId52" o:title=""/>
                </v:shape>
                <o:OLEObject Type="Link" ProgID="FoxitReader.Document" ShapeID="_x0000_i1050" DrawAspect="Icon" r:id="rId53" UpdateMode="Always">
                  <o:LinkType>EnhancedMetaFile</o:LinkType>
                  <o:LockedField>false</o:LockedField>
                  <o:FieldCodes>\f 0</o:FieldCodes>
                </o:OLEObject>
              </w:object>
            </w:r>
          </w:p>
        </w:tc>
      </w:tr>
      <w:tr w:rsidR="00A07523" w:rsidRPr="00B364EF" w:rsidTr="003B1A83">
        <w:trPr>
          <w:trHeight w:val="8723"/>
        </w:trPr>
        <w:tc>
          <w:tcPr>
            <w:tcW w:w="746" w:type="dxa"/>
            <w:shd w:val="clear" w:color="auto" w:fill="auto"/>
            <w:vAlign w:val="center"/>
          </w:tcPr>
          <w:p w:rsidR="00A07523" w:rsidRPr="00DE6657" w:rsidRDefault="003B1A83" w:rsidP="00A0752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w:t>
            </w:r>
          </w:p>
        </w:tc>
        <w:tc>
          <w:tcPr>
            <w:tcW w:w="2326"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quản lý rừng liên huyện</w:t>
            </w: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Quản lý bảo vệ rừng viên Hạng III</w:t>
            </w:r>
          </w:p>
        </w:tc>
        <w:tc>
          <w:tcPr>
            <w:tcW w:w="8775" w:type="dxa"/>
            <w:shd w:val="clear" w:color="auto" w:fill="auto"/>
            <w:vAlign w:val="center"/>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w:t>
            </w:r>
            <w:r>
              <w:rPr>
                <w:rFonts w:ascii="Times New Roman" w:eastAsia="Times New Roman" w:hAnsi="Times New Roman" w:cs="Times New Roman"/>
                <w:sz w:val="28"/>
                <w:szCs w:val="28"/>
                <w:lang w:val="vi-VN"/>
              </w:rPr>
              <w:t>, sử dụng và quản lý viên chức.</w:t>
            </w:r>
          </w:p>
          <w:p w:rsidR="003B1A83" w:rsidRDefault="003B1A83" w:rsidP="003B1A8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3B1A83" w:rsidRPr="003348B6" w:rsidRDefault="003B1A83" w:rsidP="003B1A83">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Luật Lâm nghiệp (Luật số 16/2017/QH14 của Quốc hội, được Quốc hội thông qua ngày 15 tháng 11 năm 2017).</w:t>
            </w:r>
          </w:p>
          <w:p w:rsidR="003B1A83" w:rsidRPr="00B364EF" w:rsidRDefault="003B1A83" w:rsidP="003B1A8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Nghị định số 156/2018/NĐ-CP ngày 16 tháng 11 năm 2018 của Chính phủ Quy định chi tiết thi hành một số điều của Luật lâm nghiệp</w:t>
            </w:r>
          </w:p>
          <w:p w:rsidR="003B1A83" w:rsidRPr="00B364EF" w:rsidRDefault="003B1A83" w:rsidP="003B1A8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Nghị định số 83/2020/NĐ-CP ngày 15 tháng 7 năm 2020 của Chính phủ Sửa đổi, bổ sung một số điều của Nghị định số 156/2018/NĐ-CP ngày 16 tháng 11 năm 2018 của Chính phủ.</w:t>
            </w:r>
          </w:p>
          <w:p w:rsidR="003B1A83" w:rsidRPr="00B364EF" w:rsidRDefault="003B1A83" w:rsidP="003B1A8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4. Nghị định số 01/2019/NĐ-CP ngày 01 tháng 01 năm 2019 của Chính phủ về kiểm lâm và lực lượng chuyên trách bảo vệ rừng.</w:t>
            </w:r>
          </w:p>
          <w:p w:rsidR="003B1A83" w:rsidRDefault="003B1A8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5. Nghị định số 06/2019/NĐ-CP ngày 22 tháng 01 năm 2019 của Chính phủ về quản lý thực vật rừng, động vật rừng nguy cấp, quý, hiếm và thực thi Công ước về buôn bán quốc tế các loài động vật, thực vật hoang dã nguy cấp.</w:t>
            </w:r>
          </w:p>
          <w:p w:rsidR="003B1A83" w:rsidRPr="000E0115" w:rsidRDefault="003B1A8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6. Quyết định số 560/QĐ-UBND ngày 23 tháng 3 năm 2022 của UBND tỉnh An Giang Công bố hiện trạng rừng tỉnh An Giang năm 2021.</w:t>
            </w:r>
          </w:p>
        </w:tc>
        <w:tc>
          <w:tcPr>
            <w:tcW w:w="1762" w:type="dxa"/>
          </w:tcPr>
          <w:p w:rsidR="00A07523" w:rsidRDefault="00A07523"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Pr="001977BC"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51" type="#_x0000_t75" style="width:77.25pt;height:50.25pt" o:ole="">
                  <v:imagedata r:id="rId50" o:title=""/>
                </v:shape>
                <o:OLEObject Type="Link" ProgID="FoxitReader.Document" ShapeID="_x0000_i1051" DrawAspect="Icon" r:id="rId54" UpdateMode="Always">
                  <o:LinkType>EnhancedMetaFile</o:LinkType>
                  <o:LockedField>false</o:LockedField>
                  <o:FieldCodes>\f 0</o:FieldCodes>
                </o:OLEObject>
              </w:object>
            </w:r>
          </w:p>
        </w:tc>
      </w:tr>
      <w:tr w:rsidR="00A07523" w:rsidRPr="00B364EF" w:rsidTr="003B1A83">
        <w:trPr>
          <w:trHeight w:val="1068"/>
        </w:trPr>
        <w:tc>
          <w:tcPr>
            <w:tcW w:w="746"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lastRenderedPageBreak/>
              <w:t>3</w:t>
            </w:r>
          </w:p>
        </w:tc>
        <w:tc>
          <w:tcPr>
            <w:tcW w:w="2326"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Trạm quản lý rừng liên huyện</w:t>
            </w:r>
          </w:p>
        </w:tc>
        <w:tc>
          <w:tcPr>
            <w:tcW w:w="1701"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Quản lý bảo vệ rừng viên Hạng III</w:t>
            </w:r>
          </w:p>
        </w:tc>
        <w:tc>
          <w:tcPr>
            <w:tcW w:w="8775" w:type="dxa"/>
            <w:shd w:val="clear" w:color="auto" w:fill="auto"/>
            <w:vAlign w:val="center"/>
            <w:hideMark/>
          </w:tcPr>
          <w:p w:rsidR="00A07523" w:rsidRPr="00B364EF" w:rsidRDefault="00A0752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7. Quyết định số 523/QĐ-TTg ngày 01 tháng 4 năm 2021 của Thủ tướng Chính phủ: Phê duyệt Chiến lược phát triển lâm nghiệp Việt Nam giai đoạn 2021 - 2030, tầm nhìn đến năm 2050.</w:t>
            </w:r>
          </w:p>
        </w:tc>
        <w:tc>
          <w:tcPr>
            <w:tcW w:w="1762" w:type="dxa"/>
          </w:tcPr>
          <w:p w:rsidR="00A07523" w:rsidRPr="001977BC"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52" type="#_x0000_t75" style="width:77.25pt;height:50.25pt" o:ole="">
                  <v:imagedata r:id="rId52" o:title=""/>
                </v:shape>
                <o:OLEObject Type="Link" ProgID="FoxitReader.Document" ShapeID="_x0000_i1052" DrawAspect="Icon" r:id="rId55" UpdateMode="Always">
                  <o:LinkType>EnhancedMetaFile</o:LinkType>
                  <o:LockedField>false</o:LockedField>
                  <o:FieldCodes>\f 0</o:FieldCodes>
                </o:OLEObject>
              </w:object>
            </w:r>
          </w:p>
        </w:tc>
      </w:tr>
      <w:tr w:rsidR="00A07523" w:rsidRPr="00B364EF" w:rsidTr="00587100">
        <w:trPr>
          <w:trHeight w:val="70"/>
        </w:trPr>
        <w:tc>
          <w:tcPr>
            <w:tcW w:w="746" w:type="dxa"/>
            <w:shd w:val="clear" w:color="auto" w:fill="auto"/>
            <w:vAlign w:val="center"/>
          </w:tcPr>
          <w:p w:rsidR="00A07523" w:rsidRPr="000E0115" w:rsidRDefault="00A07523" w:rsidP="00A07523">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4</w:t>
            </w:r>
          </w:p>
        </w:tc>
        <w:tc>
          <w:tcPr>
            <w:tcW w:w="2326" w:type="dxa"/>
            <w:shd w:val="clear" w:color="auto" w:fill="auto"/>
            <w:vAlign w:val="center"/>
          </w:tcPr>
          <w:p w:rsidR="00A07523" w:rsidRPr="00B364EF" w:rsidRDefault="00A07523" w:rsidP="00A07523">
            <w:pPr>
              <w:spacing w:after="0" w:line="240" w:lineRule="auto"/>
              <w:jc w:val="center"/>
              <w:rPr>
                <w:rFonts w:ascii="Times New Roman" w:eastAsia="Times New Roman" w:hAnsi="Times New Roman" w:cs="Times New Roman"/>
                <w:b/>
                <w:bCs/>
                <w:sz w:val="28"/>
                <w:szCs w:val="28"/>
                <w:lang w:val="vi-VN"/>
              </w:rPr>
            </w:pPr>
            <w:r w:rsidRPr="00B364EF">
              <w:rPr>
                <w:rFonts w:ascii="Times New Roman" w:eastAsia="Times New Roman" w:hAnsi="Times New Roman" w:cs="Times New Roman"/>
                <w:b/>
                <w:bCs/>
                <w:sz w:val="28"/>
                <w:szCs w:val="28"/>
                <w:lang w:val="vi-VN"/>
              </w:rPr>
              <w:t>Lực lượng chuyên trách bảo vệ rừng</w:t>
            </w:r>
          </w:p>
        </w:tc>
        <w:tc>
          <w:tcPr>
            <w:tcW w:w="1701" w:type="dxa"/>
            <w:shd w:val="clear" w:color="auto" w:fill="auto"/>
            <w:vAlign w:val="center"/>
          </w:tcPr>
          <w:p w:rsidR="00A07523" w:rsidRPr="00B364EF" w:rsidRDefault="00A07523" w:rsidP="00A07523">
            <w:pPr>
              <w:spacing w:after="0" w:line="240" w:lineRule="auto"/>
              <w:jc w:val="center"/>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Kỹ thuật viên quản lý bảo vệ rừng Hạng IV</w:t>
            </w:r>
          </w:p>
        </w:tc>
        <w:tc>
          <w:tcPr>
            <w:tcW w:w="8775" w:type="dxa"/>
            <w:shd w:val="clear" w:color="auto" w:fill="auto"/>
            <w:vAlign w:val="center"/>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3B1A83" w:rsidRDefault="003B1A83" w:rsidP="003B1A8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3B1A83" w:rsidRDefault="003B1A83" w:rsidP="003B1A8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luật cán bộ, công chức, v</w:t>
            </w:r>
            <w:r>
              <w:rPr>
                <w:rFonts w:ascii="Times New Roman" w:eastAsia="Times New Roman" w:hAnsi="Times New Roman" w:cs="Times New Roman"/>
                <w:sz w:val="28"/>
                <w:szCs w:val="28"/>
                <w:lang w:val="vi-VN"/>
              </w:rPr>
              <w:t>iên chức.</w:t>
            </w:r>
          </w:p>
          <w:p w:rsidR="003B1A83" w:rsidRPr="0016693C" w:rsidRDefault="003B1A83" w:rsidP="003B1A8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3B1A83" w:rsidRDefault="003B1A83" w:rsidP="003B1A8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3B1A83" w:rsidRPr="000E0115" w:rsidRDefault="003B1A83" w:rsidP="003B1A83">
            <w:pPr>
              <w:spacing w:after="0" w:line="288" w:lineRule="auto"/>
              <w:jc w:val="both"/>
              <w:rPr>
                <w:rFonts w:ascii="Times New Roman" w:eastAsia="Times New Roman" w:hAnsi="Times New Roman" w:cs="Times New Roman"/>
                <w:sz w:val="28"/>
                <w:szCs w:val="28"/>
                <w:lang w:val="vi-VN"/>
              </w:rPr>
            </w:pPr>
            <w:r w:rsidRPr="000E0115">
              <w:rPr>
                <w:rFonts w:ascii="Times New Roman" w:eastAsia="Times New Roman" w:hAnsi="Times New Roman" w:cs="Times New Roman"/>
                <w:sz w:val="28"/>
                <w:szCs w:val="28"/>
                <w:lang w:val="vi-VN"/>
              </w:rPr>
              <w:t>1. Luật Lâm nghiệp (Luật số 16/2017/QH14 của Quốc hội, được Quốc hội thông qua ngày 15 tháng 11 năm 2017).</w:t>
            </w:r>
          </w:p>
          <w:p w:rsidR="003B1A83" w:rsidRPr="00B364EF" w:rsidRDefault="003B1A83" w:rsidP="003B1A8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Nghị định số 156/2018/NĐ-CP ngày 16 tháng 11 năm 2018 của Chính phủ Quy định chi tiết thi hành một số điều của Luật lâm nghiệp</w:t>
            </w:r>
          </w:p>
          <w:p w:rsidR="003B1A83" w:rsidRPr="00B364EF" w:rsidRDefault="003B1A8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Nghị định số 83/2020/NĐ-CP ngày 15 tháng 7 năm 2020 của Chính phủ Sửa đổi, bổ sung một số điều của Nghị định số 156/2018/NĐ-CP ngày 16 tháng 11 năm 2018 của Chính phủ.</w:t>
            </w:r>
          </w:p>
        </w:tc>
        <w:tc>
          <w:tcPr>
            <w:tcW w:w="1762" w:type="dxa"/>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p>
        </w:tc>
      </w:tr>
      <w:tr w:rsidR="00A07523" w:rsidRPr="00B364EF" w:rsidTr="003B1A83">
        <w:trPr>
          <w:trHeight w:val="1919"/>
        </w:trPr>
        <w:tc>
          <w:tcPr>
            <w:tcW w:w="746" w:type="dxa"/>
            <w:shd w:val="clear" w:color="auto" w:fill="auto"/>
            <w:vAlign w:val="center"/>
            <w:hideMark/>
          </w:tcPr>
          <w:p w:rsidR="00A07523" w:rsidRPr="000E0115" w:rsidRDefault="00A07523" w:rsidP="00A07523">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4</w:t>
            </w:r>
          </w:p>
        </w:tc>
        <w:tc>
          <w:tcPr>
            <w:tcW w:w="2326" w:type="dxa"/>
            <w:shd w:val="clear" w:color="auto" w:fill="auto"/>
            <w:vAlign w:val="center"/>
            <w:hideMark/>
          </w:tcPr>
          <w:p w:rsidR="00A07523" w:rsidRPr="00B364EF" w:rsidRDefault="00A07523" w:rsidP="00A07523">
            <w:pPr>
              <w:spacing w:after="0" w:line="240" w:lineRule="auto"/>
              <w:jc w:val="center"/>
              <w:rPr>
                <w:rFonts w:ascii="Times New Roman" w:eastAsia="Times New Roman" w:hAnsi="Times New Roman" w:cs="Times New Roman"/>
                <w:b/>
                <w:bCs/>
                <w:sz w:val="28"/>
                <w:szCs w:val="28"/>
                <w:lang w:val="vi-VN"/>
              </w:rPr>
            </w:pPr>
            <w:r w:rsidRPr="00B364EF">
              <w:rPr>
                <w:rFonts w:ascii="Times New Roman" w:eastAsia="Times New Roman" w:hAnsi="Times New Roman" w:cs="Times New Roman"/>
                <w:b/>
                <w:bCs/>
                <w:sz w:val="28"/>
                <w:szCs w:val="28"/>
                <w:lang w:val="vi-VN"/>
              </w:rPr>
              <w:t>Lực lượng chuyên trách bảo vệ rừng</w:t>
            </w:r>
          </w:p>
        </w:tc>
        <w:tc>
          <w:tcPr>
            <w:tcW w:w="1701" w:type="dxa"/>
            <w:shd w:val="clear" w:color="auto" w:fill="auto"/>
            <w:vAlign w:val="center"/>
            <w:hideMark/>
          </w:tcPr>
          <w:p w:rsidR="00A07523" w:rsidRPr="00B364EF" w:rsidRDefault="00A07523" w:rsidP="00A07523">
            <w:pPr>
              <w:spacing w:after="0" w:line="240" w:lineRule="auto"/>
              <w:jc w:val="center"/>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Kỹ thuật viên quản lý bảo vệ rừng Hạng IV</w:t>
            </w:r>
          </w:p>
        </w:tc>
        <w:tc>
          <w:tcPr>
            <w:tcW w:w="8775" w:type="dxa"/>
            <w:shd w:val="clear" w:color="auto" w:fill="auto"/>
            <w:vAlign w:val="center"/>
            <w:hideMark/>
          </w:tcPr>
          <w:p w:rsidR="00A07523" w:rsidRPr="00B364EF" w:rsidRDefault="00A0752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4. Nghị định số 01/2019/NĐ-CP ngày 01 tháng 01 năm 2019 của Chính phủ về kiểm lâm và lực lượng chuyên trách bảo vệ rừng.</w:t>
            </w:r>
          </w:p>
          <w:p w:rsidR="00A07523" w:rsidRPr="00B364EF" w:rsidRDefault="00A07523" w:rsidP="00A07523">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5. Quyết định số 560/QĐ-UBND ngày 23 tháng 3 năm 2022 của UBND tỉnh An Giang Công bố hiện trạng rừng tỉnh An Giang năm 2021.</w:t>
            </w:r>
          </w:p>
        </w:tc>
        <w:tc>
          <w:tcPr>
            <w:tcW w:w="1762" w:type="dxa"/>
          </w:tcPr>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Default="008805AE" w:rsidP="00A07523">
            <w:pPr>
              <w:spacing w:after="0" w:line="288" w:lineRule="auto"/>
              <w:jc w:val="both"/>
              <w:rPr>
                <w:rFonts w:ascii="Times New Roman" w:eastAsia="Times New Roman" w:hAnsi="Times New Roman" w:cs="Times New Roman"/>
                <w:b/>
                <w:sz w:val="28"/>
                <w:szCs w:val="28"/>
                <w:lang w:val="vi-VN"/>
              </w:rPr>
            </w:pPr>
          </w:p>
          <w:p w:rsidR="008805AE" w:rsidRPr="001977BC" w:rsidRDefault="00B078ED" w:rsidP="00A07523">
            <w:pPr>
              <w:spacing w:after="0" w:line="288"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object w:dxaOrig="1541" w:dyaOrig="1000">
                <v:shape id="_x0000_i1053" type="#_x0000_t75" style="width:77.25pt;height:50.25pt" o:ole="">
                  <v:imagedata r:id="rId50" o:title=""/>
                </v:shape>
                <o:OLEObject Type="Link" ProgID="FoxitReader.Document" ShapeID="_x0000_i1053" DrawAspect="Icon" r:id="rId56" UpdateMode="Always">
                  <o:LinkType>EnhancedMetaFile</o:LinkType>
                  <o:LockedField>false</o:LockedField>
                  <o:FieldCodes>\f 0</o:FieldCodes>
                </o:OLEObject>
              </w:object>
            </w:r>
            <w:bookmarkStart w:id="1" w:name="_GoBack"/>
            <w:bookmarkEnd w:id="1"/>
          </w:p>
        </w:tc>
      </w:tr>
      <w:tr w:rsidR="008805AE" w:rsidRPr="00BF649D" w:rsidTr="00BF649D">
        <w:trPr>
          <w:trHeight w:val="534"/>
        </w:trPr>
        <w:tc>
          <w:tcPr>
            <w:tcW w:w="746" w:type="dxa"/>
            <w:shd w:val="clear" w:color="auto" w:fill="auto"/>
            <w:vAlign w:val="center"/>
          </w:tcPr>
          <w:p w:rsidR="008805AE" w:rsidRPr="00BF649D" w:rsidRDefault="00BF649D" w:rsidP="00F94169">
            <w:pPr>
              <w:spacing w:after="0" w:line="240" w:lineRule="auto"/>
              <w:jc w:val="center"/>
              <w:rPr>
                <w:rFonts w:ascii="Times New Roman" w:eastAsia="Times New Roman" w:hAnsi="Times New Roman" w:cs="Times New Roman"/>
                <w:b/>
                <w:bCs/>
                <w:sz w:val="28"/>
                <w:szCs w:val="28"/>
              </w:rPr>
            </w:pPr>
            <w:r w:rsidRPr="00BF649D">
              <w:rPr>
                <w:rFonts w:ascii="Times New Roman" w:eastAsia="Times New Roman" w:hAnsi="Times New Roman" w:cs="Times New Roman"/>
                <w:b/>
                <w:bCs/>
                <w:sz w:val="28"/>
                <w:szCs w:val="28"/>
              </w:rPr>
              <w:t>IX</w:t>
            </w:r>
          </w:p>
        </w:tc>
        <w:tc>
          <w:tcPr>
            <w:tcW w:w="4027" w:type="dxa"/>
            <w:gridSpan w:val="2"/>
            <w:shd w:val="clear" w:color="auto" w:fill="auto"/>
            <w:vAlign w:val="center"/>
          </w:tcPr>
          <w:p w:rsidR="008805AE" w:rsidRPr="00BF649D" w:rsidRDefault="00BF649D" w:rsidP="00BF649D">
            <w:pPr>
              <w:spacing w:after="0" w:line="240" w:lineRule="auto"/>
              <w:rPr>
                <w:rFonts w:ascii="Times New Roman" w:eastAsia="Times New Roman" w:hAnsi="Times New Roman" w:cs="Times New Roman"/>
                <w:b/>
                <w:sz w:val="28"/>
                <w:szCs w:val="28"/>
                <w:lang w:val="vi-VN"/>
              </w:rPr>
            </w:pPr>
            <w:r w:rsidRPr="00BF649D">
              <w:rPr>
                <w:rFonts w:ascii="Times New Roman" w:eastAsia="Times New Roman" w:hAnsi="Times New Roman" w:cs="Times New Roman"/>
                <w:b/>
                <w:sz w:val="28"/>
                <w:szCs w:val="28"/>
              </w:rPr>
              <w:t>KẾ</w:t>
            </w:r>
            <w:r w:rsidRPr="00BF649D">
              <w:rPr>
                <w:rFonts w:ascii="Times New Roman" w:eastAsia="Times New Roman" w:hAnsi="Times New Roman" w:cs="Times New Roman"/>
                <w:b/>
                <w:sz w:val="28"/>
                <w:szCs w:val="28"/>
                <w:lang w:val="vi-VN"/>
              </w:rPr>
              <w:t xml:space="preserve"> TOÁN</w:t>
            </w:r>
          </w:p>
        </w:tc>
        <w:tc>
          <w:tcPr>
            <w:tcW w:w="8775" w:type="dxa"/>
            <w:shd w:val="clear" w:color="auto" w:fill="auto"/>
            <w:vAlign w:val="center"/>
          </w:tcPr>
          <w:p w:rsidR="008805AE" w:rsidRPr="00BF649D" w:rsidRDefault="008805AE" w:rsidP="00F94169">
            <w:pPr>
              <w:spacing w:after="0" w:line="288" w:lineRule="auto"/>
              <w:jc w:val="both"/>
              <w:rPr>
                <w:rFonts w:ascii="Times New Roman" w:eastAsia="Times New Roman" w:hAnsi="Times New Roman" w:cs="Times New Roman"/>
                <w:b/>
                <w:sz w:val="28"/>
                <w:szCs w:val="28"/>
                <w:lang w:val="vi-VN"/>
              </w:rPr>
            </w:pPr>
          </w:p>
        </w:tc>
        <w:tc>
          <w:tcPr>
            <w:tcW w:w="1762" w:type="dxa"/>
          </w:tcPr>
          <w:p w:rsidR="008805AE" w:rsidRPr="00BF649D" w:rsidRDefault="008805AE" w:rsidP="00F94169">
            <w:pPr>
              <w:spacing w:after="0" w:line="288" w:lineRule="auto"/>
              <w:jc w:val="both"/>
              <w:rPr>
                <w:rFonts w:ascii="Times New Roman" w:eastAsia="Times New Roman" w:hAnsi="Times New Roman" w:cs="Times New Roman"/>
                <w:b/>
                <w:sz w:val="28"/>
                <w:szCs w:val="28"/>
                <w:lang w:val="vi-VN"/>
              </w:rPr>
            </w:pPr>
          </w:p>
        </w:tc>
      </w:tr>
      <w:tr w:rsidR="00A07523" w:rsidRPr="00B364EF" w:rsidTr="00F94169">
        <w:trPr>
          <w:trHeight w:val="2691"/>
        </w:trPr>
        <w:tc>
          <w:tcPr>
            <w:tcW w:w="746" w:type="dxa"/>
            <w:shd w:val="clear" w:color="auto" w:fill="auto"/>
            <w:vAlign w:val="center"/>
          </w:tcPr>
          <w:p w:rsidR="00A07523" w:rsidRPr="00DE6657" w:rsidRDefault="00A07523" w:rsidP="00F94169">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t>01</w:t>
            </w:r>
          </w:p>
        </w:tc>
        <w:tc>
          <w:tcPr>
            <w:tcW w:w="2326" w:type="dxa"/>
            <w:shd w:val="clear" w:color="auto" w:fill="auto"/>
            <w:vAlign w:val="center"/>
          </w:tcPr>
          <w:p w:rsidR="00A07523" w:rsidRPr="00BF649D" w:rsidRDefault="00A07523" w:rsidP="00F94169">
            <w:pPr>
              <w:spacing w:after="0" w:line="240" w:lineRule="auto"/>
              <w:jc w:val="center"/>
              <w:rPr>
                <w:rFonts w:ascii="Times New Roman" w:eastAsia="Times New Roman" w:hAnsi="Times New Roman" w:cs="Times New Roman"/>
                <w:b/>
                <w:bCs/>
                <w:sz w:val="28"/>
                <w:szCs w:val="28"/>
                <w:lang w:val="vi-VN"/>
              </w:rPr>
            </w:pPr>
            <w:r w:rsidRPr="00DE6657">
              <w:rPr>
                <w:rFonts w:ascii="Times New Roman" w:eastAsia="Times New Roman" w:hAnsi="Times New Roman" w:cs="Times New Roman"/>
                <w:b/>
                <w:bCs/>
                <w:sz w:val="28"/>
                <w:szCs w:val="28"/>
              </w:rPr>
              <w:t xml:space="preserve">Phòng Tổng hợp - Bảo vệ </w:t>
            </w:r>
            <w:r w:rsidR="00BF649D">
              <w:rPr>
                <w:rFonts w:ascii="Times New Roman" w:eastAsia="Times New Roman" w:hAnsi="Times New Roman" w:cs="Times New Roman"/>
                <w:b/>
                <w:bCs/>
                <w:sz w:val="28"/>
                <w:szCs w:val="28"/>
              </w:rPr>
              <w:t>rừng</w:t>
            </w:r>
            <w:r w:rsidR="00BF649D">
              <w:rPr>
                <w:rFonts w:ascii="Times New Roman" w:eastAsia="Times New Roman" w:hAnsi="Times New Roman" w:cs="Times New Roman"/>
                <w:b/>
                <w:bCs/>
                <w:sz w:val="28"/>
                <w:szCs w:val="28"/>
                <w:lang w:val="vi-VN"/>
              </w:rPr>
              <w:t>, Trạm Thủy lợi liên huyện, Trạm Chăn nuôi và Thú y</w:t>
            </w:r>
          </w:p>
        </w:tc>
        <w:tc>
          <w:tcPr>
            <w:tcW w:w="1701" w:type="dxa"/>
            <w:shd w:val="clear" w:color="auto" w:fill="auto"/>
            <w:vAlign w:val="center"/>
          </w:tcPr>
          <w:p w:rsidR="00A07523" w:rsidRPr="00DE6657" w:rsidRDefault="00A07523" w:rsidP="00F94169">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Kế toán viên</w:t>
            </w:r>
          </w:p>
        </w:tc>
        <w:tc>
          <w:tcPr>
            <w:tcW w:w="8775" w:type="dxa"/>
            <w:shd w:val="clear" w:color="auto" w:fill="auto"/>
            <w:vAlign w:val="center"/>
          </w:tcPr>
          <w:p w:rsidR="00A07523" w:rsidRPr="001977BC" w:rsidRDefault="00A07523" w:rsidP="00F94169">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A07523" w:rsidRDefault="00A07523" w:rsidP="00F94169">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A07523" w:rsidRDefault="00A07523" w:rsidP="00F94169">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2. Luật sửa đổi, bổ sung một số điều của Luật cán bộ, công chức và Luật viên chức (Luật số 52/2019/QH14 của Quốc hội, được Quốc hội thông </w:t>
            </w:r>
            <w:r>
              <w:rPr>
                <w:rFonts w:ascii="Times New Roman" w:eastAsia="Times New Roman" w:hAnsi="Times New Roman" w:cs="Times New Roman"/>
                <w:sz w:val="28"/>
                <w:szCs w:val="28"/>
                <w:lang w:val="vi-VN"/>
              </w:rPr>
              <w:t>qua ngày 25 tháng 11 năm 2019).</w:t>
            </w:r>
          </w:p>
          <w:p w:rsidR="008805AE" w:rsidRDefault="008805AE" w:rsidP="008805AE">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Pr>
                <w:rFonts w:ascii="Times New Roman" w:eastAsia="Times New Roman" w:hAnsi="Times New Roman" w:cs="Times New Roman"/>
                <w:sz w:val="28"/>
                <w:szCs w:val="28"/>
                <w:lang w:val="vi-VN"/>
              </w:rPr>
              <w:t>t cán bộ, công chức, viên chức.</w:t>
            </w:r>
          </w:p>
          <w:p w:rsidR="008805AE" w:rsidRPr="0016693C" w:rsidRDefault="008805AE" w:rsidP="008805AE">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8805AE" w:rsidRDefault="008805AE" w:rsidP="008805AE">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8805AE" w:rsidRPr="003348B6" w:rsidRDefault="008805AE" w:rsidP="008805AE">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Luật Ngân sách nhà nước (Luật số 83/2015/QH13 của Quốc hội, được Quốc hội thông qua ngày 25 tháng 6 năm 2015)</w:t>
            </w:r>
            <w:r>
              <w:rPr>
                <w:rFonts w:ascii="Times New Roman" w:eastAsia="Times New Roman" w:hAnsi="Times New Roman" w:cs="Times New Roman"/>
                <w:sz w:val="28"/>
                <w:szCs w:val="28"/>
                <w:lang w:val="vi-VN"/>
              </w:rPr>
              <w:t>.</w:t>
            </w:r>
          </w:p>
          <w:p w:rsidR="00A07523" w:rsidRPr="00E61F73" w:rsidRDefault="008805AE" w:rsidP="008805AE">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2. Luật Kế toán (Luật số 88/2015/QH13 của Quốc hội, được Quốc hội thông q</w:t>
            </w:r>
            <w:r>
              <w:rPr>
                <w:rFonts w:ascii="Times New Roman" w:eastAsia="Times New Roman" w:hAnsi="Times New Roman" w:cs="Times New Roman"/>
                <w:sz w:val="28"/>
                <w:szCs w:val="28"/>
                <w:lang w:val="vi-VN"/>
              </w:rPr>
              <w:t xml:space="preserve">ua ngày 20 tháng 11 năm 2015). </w:t>
            </w:r>
          </w:p>
        </w:tc>
        <w:tc>
          <w:tcPr>
            <w:tcW w:w="1762" w:type="dxa"/>
          </w:tcPr>
          <w:p w:rsidR="00A07523" w:rsidRPr="001977BC" w:rsidRDefault="00A07523" w:rsidP="00F94169">
            <w:pPr>
              <w:spacing w:after="0" w:line="288" w:lineRule="auto"/>
              <w:jc w:val="both"/>
              <w:rPr>
                <w:rFonts w:ascii="Times New Roman" w:eastAsia="Times New Roman" w:hAnsi="Times New Roman" w:cs="Times New Roman"/>
                <w:b/>
                <w:sz w:val="28"/>
                <w:szCs w:val="28"/>
                <w:lang w:val="vi-VN"/>
              </w:rPr>
            </w:pPr>
          </w:p>
        </w:tc>
      </w:tr>
      <w:tr w:rsidR="00BF649D" w:rsidRPr="00B364EF" w:rsidTr="008805AE">
        <w:trPr>
          <w:trHeight w:val="4187"/>
        </w:trPr>
        <w:tc>
          <w:tcPr>
            <w:tcW w:w="746" w:type="dxa"/>
            <w:shd w:val="clear" w:color="auto" w:fill="auto"/>
            <w:vAlign w:val="center"/>
            <w:hideMark/>
          </w:tcPr>
          <w:p w:rsidR="00BF649D" w:rsidRPr="00DE6657" w:rsidRDefault="00BF649D" w:rsidP="00BF649D">
            <w:pPr>
              <w:spacing w:after="0" w:line="240" w:lineRule="auto"/>
              <w:jc w:val="center"/>
              <w:rPr>
                <w:rFonts w:ascii="Times New Roman" w:eastAsia="Times New Roman" w:hAnsi="Times New Roman" w:cs="Times New Roman"/>
                <w:b/>
                <w:bCs/>
                <w:sz w:val="28"/>
                <w:szCs w:val="28"/>
              </w:rPr>
            </w:pPr>
            <w:r w:rsidRPr="00DE6657">
              <w:rPr>
                <w:rFonts w:ascii="Times New Roman" w:eastAsia="Times New Roman" w:hAnsi="Times New Roman" w:cs="Times New Roman"/>
                <w:b/>
                <w:bCs/>
                <w:sz w:val="28"/>
                <w:szCs w:val="28"/>
              </w:rPr>
              <w:lastRenderedPageBreak/>
              <w:t>01</w:t>
            </w:r>
          </w:p>
        </w:tc>
        <w:tc>
          <w:tcPr>
            <w:tcW w:w="2326" w:type="dxa"/>
            <w:shd w:val="clear" w:color="auto" w:fill="auto"/>
            <w:vAlign w:val="center"/>
            <w:hideMark/>
          </w:tcPr>
          <w:p w:rsidR="00BF649D" w:rsidRPr="00BF649D" w:rsidRDefault="00BF649D" w:rsidP="00BF649D">
            <w:pPr>
              <w:spacing w:after="0" w:line="240" w:lineRule="auto"/>
              <w:jc w:val="center"/>
              <w:rPr>
                <w:rFonts w:ascii="Times New Roman" w:eastAsia="Times New Roman" w:hAnsi="Times New Roman" w:cs="Times New Roman"/>
                <w:b/>
                <w:bCs/>
                <w:sz w:val="28"/>
                <w:szCs w:val="28"/>
                <w:lang w:val="vi-VN"/>
              </w:rPr>
            </w:pPr>
            <w:r w:rsidRPr="00DE6657">
              <w:rPr>
                <w:rFonts w:ascii="Times New Roman" w:eastAsia="Times New Roman" w:hAnsi="Times New Roman" w:cs="Times New Roman"/>
                <w:b/>
                <w:bCs/>
                <w:sz w:val="28"/>
                <w:szCs w:val="28"/>
              </w:rPr>
              <w:t xml:space="preserve">Phòng Tổng hợp - Bảo vệ </w:t>
            </w:r>
            <w:r>
              <w:rPr>
                <w:rFonts w:ascii="Times New Roman" w:eastAsia="Times New Roman" w:hAnsi="Times New Roman" w:cs="Times New Roman"/>
                <w:b/>
                <w:bCs/>
                <w:sz w:val="28"/>
                <w:szCs w:val="28"/>
              </w:rPr>
              <w:t>rừng</w:t>
            </w:r>
            <w:r>
              <w:rPr>
                <w:rFonts w:ascii="Times New Roman" w:eastAsia="Times New Roman" w:hAnsi="Times New Roman" w:cs="Times New Roman"/>
                <w:b/>
                <w:bCs/>
                <w:sz w:val="28"/>
                <w:szCs w:val="28"/>
                <w:lang w:val="vi-VN"/>
              </w:rPr>
              <w:t>, Trạm Thủy lợi liên huyện, Trạm Chăn nuôi và Thú y</w:t>
            </w:r>
          </w:p>
        </w:tc>
        <w:tc>
          <w:tcPr>
            <w:tcW w:w="1701" w:type="dxa"/>
            <w:shd w:val="clear" w:color="auto" w:fill="auto"/>
            <w:vAlign w:val="center"/>
            <w:hideMark/>
          </w:tcPr>
          <w:p w:rsidR="00BF649D" w:rsidRPr="00DE6657" w:rsidRDefault="00BF649D" w:rsidP="00BF649D">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Kế toán viên</w:t>
            </w:r>
          </w:p>
        </w:tc>
        <w:tc>
          <w:tcPr>
            <w:tcW w:w="8775" w:type="dxa"/>
            <w:shd w:val="clear" w:color="auto" w:fill="auto"/>
            <w:vAlign w:val="center"/>
            <w:hideMark/>
          </w:tcPr>
          <w:p w:rsidR="00BF649D" w:rsidRPr="00B364EF" w:rsidRDefault="00BF649D" w:rsidP="00BF649D">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3. Thông tư số 107/2017/TT-BTC ngày 10 tháng 10 năm 2017 của Bộ Tài chính Hướng dẫn Chế độ kế toán hành chính, sự nghiệp.</w:t>
            </w:r>
          </w:p>
          <w:p w:rsidR="00BF649D" w:rsidRPr="00B364EF" w:rsidRDefault="00BF649D" w:rsidP="00BF649D">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4. Thông tư số 40/2017/TT-BTC ngày 28 tháng 4 năm 2017 của Bộ Tài chính Quy định chế độ công tác phí, chế độ chi hội nghị.</w:t>
            </w:r>
          </w:p>
          <w:p w:rsidR="00BF649D" w:rsidRPr="00B364EF" w:rsidRDefault="00BF649D" w:rsidP="00BF649D">
            <w:pPr>
              <w:spacing w:after="0" w:line="288" w:lineRule="auto"/>
              <w:jc w:val="both"/>
              <w:rPr>
                <w:rFonts w:ascii="Times New Roman" w:eastAsia="Times New Roman" w:hAnsi="Times New Roman" w:cs="Times New Roman"/>
                <w:sz w:val="28"/>
                <w:szCs w:val="28"/>
                <w:lang w:val="vi-VN"/>
              </w:rPr>
            </w:pPr>
            <w:r w:rsidRPr="00B364EF">
              <w:rPr>
                <w:rFonts w:ascii="Times New Roman" w:eastAsia="Times New Roman" w:hAnsi="Times New Roman" w:cs="Times New Roman"/>
                <w:sz w:val="28"/>
                <w:szCs w:val="28"/>
                <w:lang w:val="vi-VN"/>
              </w:rPr>
              <w:t>5. Thông tư số 58/2016/TT-BTC ngày 29 tháng 3 năm 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tc>
        <w:tc>
          <w:tcPr>
            <w:tcW w:w="1762" w:type="dxa"/>
          </w:tcPr>
          <w:p w:rsidR="00BF649D" w:rsidRPr="0016693C" w:rsidRDefault="00BF649D" w:rsidP="00BF649D">
            <w:pPr>
              <w:spacing w:after="0" w:line="288" w:lineRule="auto"/>
              <w:jc w:val="both"/>
              <w:rPr>
                <w:rFonts w:ascii="Times New Roman" w:eastAsia="Times New Roman" w:hAnsi="Times New Roman" w:cs="Times New Roman"/>
                <w:sz w:val="28"/>
                <w:szCs w:val="28"/>
                <w:lang w:val="vi-VN"/>
              </w:rPr>
            </w:pPr>
          </w:p>
        </w:tc>
      </w:tr>
      <w:tr w:rsidR="00A07523" w:rsidRPr="00DE6657" w:rsidTr="008805AE">
        <w:trPr>
          <w:trHeight w:val="689"/>
        </w:trPr>
        <w:tc>
          <w:tcPr>
            <w:tcW w:w="746" w:type="dxa"/>
            <w:shd w:val="clear" w:color="auto" w:fill="auto"/>
            <w:vAlign w:val="center"/>
            <w:hideMark/>
          </w:tcPr>
          <w:p w:rsidR="00A07523" w:rsidRPr="00DE6657" w:rsidRDefault="008805AE" w:rsidP="00A07523">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w:t>
            </w:r>
          </w:p>
        </w:tc>
        <w:tc>
          <w:tcPr>
            <w:tcW w:w="4027" w:type="dxa"/>
            <w:gridSpan w:val="2"/>
            <w:shd w:val="clear" w:color="auto" w:fill="auto"/>
            <w:vAlign w:val="center"/>
            <w:hideMark/>
          </w:tcPr>
          <w:p w:rsidR="00A07523" w:rsidRPr="008805AE" w:rsidRDefault="008805AE" w:rsidP="00A07523">
            <w:pPr>
              <w:spacing w:after="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THEO</w:t>
            </w:r>
            <w:r>
              <w:rPr>
                <w:rFonts w:ascii="Times New Roman" w:eastAsia="Times New Roman" w:hAnsi="Times New Roman" w:cs="Times New Roman"/>
                <w:b/>
                <w:bCs/>
                <w:sz w:val="28"/>
                <w:szCs w:val="28"/>
                <w:lang w:val="vi-VN"/>
              </w:rPr>
              <w:t xml:space="preserve"> DÕI NÔNG THÔN MỚI</w:t>
            </w:r>
          </w:p>
        </w:tc>
        <w:tc>
          <w:tcPr>
            <w:tcW w:w="8775" w:type="dxa"/>
            <w:shd w:val="clear" w:color="auto" w:fill="auto"/>
            <w:vAlign w:val="center"/>
          </w:tcPr>
          <w:p w:rsidR="00A07523" w:rsidRPr="00DE6657" w:rsidRDefault="00A07523" w:rsidP="00A07523">
            <w:pPr>
              <w:spacing w:after="0" w:line="240" w:lineRule="auto"/>
              <w:jc w:val="both"/>
              <w:rPr>
                <w:rFonts w:ascii="Times New Roman" w:eastAsia="Times New Roman" w:hAnsi="Times New Roman" w:cs="Times New Roman"/>
                <w:b/>
                <w:bCs/>
                <w:sz w:val="28"/>
                <w:szCs w:val="28"/>
              </w:rPr>
            </w:pPr>
          </w:p>
        </w:tc>
        <w:tc>
          <w:tcPr>
            <w:tcW w:w="1762" w:type="dxa"/>
          </w:tcPr>
          <w:p w:rsidR="00A07523" w:rsidRPr="00DE6657" w:rsidRDefault="00A07523" w:rsidP="00A07523">
            <w:pPr>
              <w:spacing w:after="0" w:line="240" w:lineRule="auto"/>
              <w:jc w:val="both"/>
              <w:rPr>
                <w:rFonts w:ascii="Times New Roman" w:eastAsia="Times New Roman" w:hAnsi="Times New Roman" w:cs="Times New Roman"/>
                <w:b/>
                <w:bCs/>
                <w:sz w:val="28"/>
                <w:szCs w:val="28"/>
              </w:rPr>
            </w:pPr>
          </w:p>
        </w:tc>
      </w:tr>
      <w:tr w:rsidR="00A07523" w:rsidRPr="00B364EF" w:rsidTr="00587100">
        <w:trPr>
          <w:trHeight w:val="1831"/>
        </w:trPr>
        <w:tc>
          <w:tcPr>
            <w:tcW w:w="746" w:type="dxa"/>
            <w:shd w:val="clear" w:color="auto" w:fill="auto"/>
            <w:vAlign w:val="center"/>
            <w:hideMark/>
          </w:tcPr>
          <w:p w:rsidR="00A07523" w:rsidRPr="000E0115" w:rsidRDefault="00A07523" w:rsidP="00A07523">
            <w:pPr>
              <w:spacing w:after="0" w:line="240" w:lineRule="auto"/>
              <w:jc w:val="center"/>
              <w:rPr>
                <w:rFonts w:ascii="Times New Roman" w:eastAsia="Times New Roman" w:hAnsi="Times New Roman" w:cs="Times New Roman"/>
                <w:b/>
                <w:sz w:val="28"/>
                <w:szCs w:val="28"/>
              </w:rPr>
            </w:pPr>
            <w:r w:rsidRPr="000E0115">
              <w:rPr>
                <w:rFonts w:ascii="Times New Roman" w:eastAsia="Times New Roman" w:hAnsi="Times New Roman" w:cs="Times New Roman"/>
                <w:b/>
                <w:sz w:val="28"/>
                <w:szCs w:val="28"/>
                <w:lang w:val="vi-VN"/>
              </w:rPr>
              <w:t>1</w:t>
            </w:r>
          </w:p>
        </w:tc>
        <w:tc>
          <w:tcPr>
            <w:tcW w:w="2326"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sz w:val="28"/>
                <w:szCs w:val="28"/>
              </w:rPr>
            </w:pPr>
          </w:p>
        </w:tc>
        <w:tc>
          <w:tcPr>
            <w:tcW w:w="1701" w:type="dxa"/>
            <w:shd w:val="clear" w:color="auto" w:fill="auto"/>
            <w:vAlign w:val="center"/>
            <w:hideMark/>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Theo dõi nông thôn mới</w:t>
            </w:r>
          </w:p>
        </w:tc>
        <w:tc>
          <w:tcPr>
            <w:tcW w:w="8775" w:type="dxa"/>
            <w:shd w:val="clear" w:color="auto" w:fill="auto"/>
            <w:vAlign w:val="center"/>
            <w:hideMark/>
          </w:tcPr>
          <w:p w:rsidR="00A07523" w:rsidRDefault="00A07523" w:rsidP="00A07523">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 Phần kiến thức chung</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 xml:space="preserve">1. Luật Viên chức (Luật số 58/2010/QH12 của Quốc hội, được Quốc hội thông </w:t>
            </w:r>
            <w:r>
              <w:rPr>
                <w:rFonts w:ascii="Times New Roman" w:eastAsia="Times New Roman" w:hAnsi="Times New Roman" w:cs="Times New Roman"/>
                <w:sz w:val="28"/>
                <w:szCs w:val="28"/>
                <w:lang w:val="vi-VN"/>
              </w:rPr>
              <w:t>qua ngày 15 tháng 11 năm 2010).</w:t>
            </w:r>
          </w:p>
          <w:p w:rsidR="00A07523"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2. Luật sửa đổi, bổ sung một số điều của Luật cán bộ, công chức và Luật viên chức (Luật số 52/2019/QH14 của Quốc hội, được Quốc hội thông qua ngày 25 tháng 11</w:t>
            </w:r>
            <w:r>
              <w:rPr>
                <w:rFonts w:ascii="Times New Roman" w:eastAsia="Times New Roman" w:hAnsi="Times New Roman" w:cs="Times New Roman"/>
                <w:sz w:val="28"/>
                <w:szCs w:val="28"/>
                <w:lang w:val="vi-VN"/>
              </w:rPr>
              <w:t xml:space="preserve"> năm 2019).</w:t>
            </w:r>
          </w:p>
          <w:p w:rsidR="00A07523" w:rsidRPr="00B364EF" w:rsidRDefault="00A07523" w:rsidP="00A07523">
            <w:pPr>
              <w:spacing w:after="0" w:line="288" w:lineRule="auto"/>
              <w:jc w:val="both"/>
              <w:rPr>
                <w:rFonts w:ascii="Times New Roman" w:eastAsia="Times New Roman" w:hAnsi="Times New Roman" w:cs="Times New Roman"/>
                <w:sz w:val="28"/>
                <w:szCs w:val="28"/>
                <w:lang w:val="vi-VN"/>
              </w:rPr>
            </w:pPr>
            <w:r w:rsidRPr="0016693C">
              <w:rPr>
                <w:rFonts w:ascii="Times New Roman" w:eastAsia="Times New Roman" w:hAnsi="Times New Roman" w:cs="Times New Roman"/>
                <w:sz w:val="28"/>
                <w:szCs w:val="28"/>
                <w:lang w:val="vi-VN"/>
              </w:rPr>
              <w:t>3. Nghị định số 112/2020/NĐ-CP ngày 18 tháng 9 năm 2020 của Chính phủ về xử lý kỷ luậ</w:t>
            </w:r>
            <w:r w:rsidR="008805AE">
              <w:rPr>
                <w:rFonts w:ascii="Times New Roman" w:eastAsia="Times New Roman" w:hAnsi="Times New Roman" w:cs="Times New Roman"/>
                <w:sz w:val="28"/>
                <w:szCs w:val="28"/>
                <w:lang w:val="vi-VN"/>
              </w:rPr>
              <w:t>t cán bộ, công chức, viên chức.</w:t>
            </w:r>
          </w:p>
        </w:tc>
        <w:tc>
          <w:tcPr>
            <w:tcW w:w="1762" w:type="dxa"/>
          </w:tcPr>
          <w:p w:rsidR="00A07523" w:rsidRPr="001977BC" w:rsidRDefault="00A07523" w:rsidP="00A07523">
            <w:pPr>
              <w:spacing w:after="0" w:line="288" w:lineRule="auto"/>
              <w:jc w:val="both"/>
              <w:rPr>
                <w:rFonts w:ascii="Times New Roman" w:eastAsia="Times New Roman" w:hAnsi="Times New Roman" w:cs="Times New Roman"/>
                <w:b/>
                <w:sz w:val="28"/>
                <w:szCs w:val="28"/>
                <w:lang w:val="vi-VN"/>
              </w:rPr>
            </w:pPr>
          </w:p>
        </w:tc>
      </w:tr>
      <w:tr w:rsidR="00A07523" w:rsidRPr="00DE6657" w:rsidTr="00587100">
        <w:trPr>
          <w:trHeight w:val="1831"/>
        </w:trPr>
        <w:tc>
          <w:tcPr>
            <w:tcW w:w="746" w:type="dxa"/>
            <w:shd w:val="clear" w:color="auto" w:fill="auto"/>
            <w:vAlign w:val="center"/>
          </w:tcPr>
          <w:p w:rsidR="00A07523" w:rsidRPr="000E0115" w:rsidRDefault="00A07523" w:rsidP="00A07523">
            <w:pPr>
              <w:spacing w:after="0" w:line="240" w:lineRule="auto"/>
              <w:jc w:val="center"/>
              <w:rPr>
                <w:rFonts w:ascii="Times New Roman" w:eastAsia="Times New Roman" w:hAnsi="Times New Roman" w:cs="Times New Roman"/>
                <w:b/>
                <w:sz w:val="28"/>
                <w:szCs w:val="28"/>
              </w:rPr>
            </w:pPr>
            <w:r w:rsidRPr="000E0115">
              <w:rPr>
                <w:rFonts w:ascii="Times New Roman" w:eastAsia="Times New Roman" w:hAnsi="Times New Roman" w:cs="Times New Roman"/>
                <w:b/>
                <w:sz w:val="28"/>
                <w:szCs w:val="28"/>
                <w:lang w:val="vi-VN"/>
              </w:rPr>
              <w:lastRenderedPageBreak/>
              <w:t>1</w:t>
            </w:r>
          </w:p>
        </w:tc>
        <w:tc>
          <w:tcPr>
            <w:tcW w:w="2326"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Theo dõi nông thôn mới</w:t>
            </w:r>
          </w:p>
        </w:tc>
        <w:tc>
          <w:tcPr>
            <w:tcW w:w="8775" w:type="dxa"/>
            <w:shd w:val="clear" w:color="auto" w:fill="auto"/>
            <w:vAlign w:val="center"/>
          </w:tcPr>
          <w:p w:rsidR="008805AE" w:rsidRPr="003348B6" w:rsidRDefault="008805AE" w:rsidP="008805AE">
            <w:pPr>
              <w:spacing w:after="0" w:line="288" w:lineRule="auto"/>
              <w:jc w:val="both"/>
              <w:rPr>
                <w:rFonts w:ascii="Times New Roman" w:eastAsia="Times New Roman" w:hAnsi="Times New Roman" w:cs="Times New Roman"/>
                <w:b/>
                <w:sz w:val="28"/>
                <w:szCs w:val="28"/>
                <w:lang w:val="vi-VN"/>
              </w:rPr>
            </w:pPr>
            <w:r w:rsidRPr="0016693C">
              <w:rPr>
                <w:rFonts w:ascii="Times New Roman" w:eastAsia="Times New Roman" w:hAnsi="Times New Roman" w:cs="Times New Roman"/>
                <w:sz w:val="28"/>
                <w:szCs w:val="28"/>
                <w:lang w:val="vi-VN"/>
              </w:rPr>
              <w:t>4. Nghị định số 115/2020/NĐ-CP ngày 25 tháng 9 năm 2020 của Chính phủ quy định về tuyển dụng, sử dụng và quản lý viên chức.</w:t>
            </w:r>
          </w:p>
          <w:p w:rsidR="008805AE" w:rsidRDefault="008805AE" w:rsidP="008805AE">
            <w:pPr>
              <w:spacing w:after="0" w:line="288" w:lineRule="auto"/>
              <w:jc w:val="both"/>
              <w:rPr>
                <w:rFonts w:ascii="Times New Roman" w:eastAsia="Times New Roman" w:hAnsi="Times New Roman" w:cs="Times New Roman"/>
                <w:b/>
                <w:sz w:val="28"/>
                <w:szCs w:val="28"/>
                <w:lang w:val="vi-VN"/>
              </w:rPr>
            </w:pPr>
            <w:r w:rsidRPr="001977BC">
              <w:rPr>
                <w:rFonts w:ascii="Times New Roman" w:eastAsia="Times New Roman" w:hAnsi="Times New Roman" w:cs="Times New Roman"/>
                <w:b/>
                <w:sz w:val="28"/>
                <w:szCs w:val="28"/>
                <w:lang w:val="vi-VN"/>
              </w:rPr>
              <w:t>II. Phần kiến thức chuyên ngành</w:t>
            </w:r>
          </w:p>
          <w:p w:rsidR="008805AE" w:rsidRPr="003348B6" w:rsidRDefault="008805AE" w:rsidP="008805AE">
            <w:pPr>
              <w:spacing w:after="0" w:line="288" w:lineRule="auto"/>
              <w:jc w:val="both"/>
              <w:rPr>
                <w:rFonts w:ascii="Times New Roman" w:eastAsia="Times New Roman" w:hAnsi="Times New Roman" w:cs="Times New Roman"/>
                <w:sz w:val="28"/>
                <w:szCs w:val="28"/>
                <w:lang w:val="vi-VN"/>
              </w:rPr>
            </w:pPr>
            <w:r w:rsidRPr="003348B6">
              <w:rPr>
                <w:rFonts w:ascii="Times New Roman" w:eastAsia="Times New Roman" w:hAnsi="Times New Roman" w:cs="Times New Roman"/>
                <w:sz w:val="28"/>
                <w:szCs w:val="28"/>
                <w:lang w:val="vi-VN"/>
              </w:rPr>
              <w:t>1. Quyết định số 1048/QĐ-TTg ngày 21 tháng 8 năm 2019 của Thủ tướng Chính phủ về việc ban hành Bộ Tiêu chí đánh giá, phân hạng sản phẩm Chương trình mỗi xã một sản phẩm.</w:t>
            </w:r>
          </w:p>
          <w:p w:rsidR="00A07523" w:rsidRDefault="008805AE" w:rsidP="008805AE">
            <w:pPr>
              <w:spacing w:after="0" w:line="288" w:lineRule="auto"/>
              <w:jc w:val="both"/>
              <w:rPr>
                <w:rFonts w:ascii="Times New Roman" w:eastAsia="Times New Roman" w:hAnsi="Times New Roman" w:cs="Times New Roman"/>
                <w:sz w:val="28"/>
                <w:szCs w:val="28"/>
              </w:rPr>
            </w:pPr>
            <w:r w:rsidRPr="00B364EF">
              <w:rPr>
                <w:rFonts w:ascii="Times New Roman" w:eastAsia="Times New Roman" w:hAnsi="Times New Roman" w:cs="Times New Roman"/>
                <w:sz w:val="28"/>
                <w:szCs w:val="28"/>
                <w:lang w:val="vi-VN"/>
              </w:rPr>
              <w:t>2. Quyết định số 781/QĐ-TTg ngày 08 tháng 6 năm 2020 của Thủ tướng Chính phủ về việc sửa đổi, bổ sung một số Phụ lục Quyết định số 1048/QĐ-TTg ngày 21 tháng 8 năm 2019 của Thủ tướng Chính phủ về việc ban hành Bộ Tiêu chí đánh giá, phân hạng sản phẩm Chương trình mỗi xã một sản phẩm.</w:t>
            </w:r>
            <w:r w:rsidR="00A07523" w:rsidRPr="00DE6657">
              <w:rPr>
                <w:rFonts w:ascii="Times New Roman" w:eastAsia="Times New Roman" w:hAnsi="Times New Roman" w:cs="Times New Roman"/>
                <w:sz w:val="28"/>
                <w:szCs w:val="28"/>
              </w:rPr>
              <w:t xml:space="preserve">3. Quyết định số 263/QĐ-TTg ngày 22 tháng 02 năm 2022 của Thủ tướng Chính phủ Phê duyệt Chương trình mục tiêu quốc gia xây dựng nông </w:t>
            </w:r>
            <w:r w:rsidR="00A07523">
              <w:rPr>
                <w:rFonts w:ascii="Times New Roman" w:eastAsia="Times New Roman" w:hAnsi="Times New Roman" w:cs="Times New Roman"/>
                <w:sz w:val="28"/>
                <w:szCs w:val="28"/>
              </w:rPr>
              <w:t>thôn mới giai đoạn 2021 – 2025.</w:t>
            </w:r>
          </w:p>
          <w:p w:rsidR="00A07523"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 xml:space="preserve">4. Quyết định số 318/QĐ-TTg ngày 08 tháng 3 năm 2022 của Thủ tướng Chính phủ Ban hành Bộ tiêu chí quốc gia về xã nông thôn mới và Bộ tiêu chí quốc gia về xã nông thôn mới </w:t>
            </w:r>
            <w:r>
              <w:rPr>
                <w:rFonts w:ascii="Times New Roman" w:eastAsia="Times New Roman" w:hAnsi="Times New Roman" w:cs="Times New Roman"/>
                <w:sz w:val="28"/>
                <w:szCs w:val="28"/>
              </w:rPr>
              <w:t>nâng cao giai đoạn 2021 – 2025.</w:t>
            </w:r>
          </w:p>
          <w:p w:rsidR="00A07523"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 xml:space="preserve">5. Quyết định số 319/QĐ-TTg ngày 08 tháng 3 năm 2022 của Thủ tướng Chính phủ về việc quy định xã nông thôn mới </w:t>
            </w:r>
            <w:r>
              <w:rPr>
                <w:rFonts w:ascii="Times New Roman" w:eastAsia="Times New Roman" w:hAnsi="Times New Roman" w:cs="Times New Roman"/>
                <w:sz w:val="28"/>
                <w:szCs w:val="28"/>
              </w:rPr>
              <w:t>kiểu mẫu giai đoạn 2021 – 2025.</w:t>
            </w:r>
          </w:p>
          <w:p w:rsidR="00A07523" w:rsidRPr="008805AE" w:rsidRDefault="00A07523" w:rsidP="008805AE">
            <w:pPr>
              <w:spacing w:after="0" w:line="288" w:lineRule="auto"/>
              <w:jc w:val="both"/>
              <w:rPr>
                <w:rFonts w:ascii="Times New Roman" w:eastAsia="Times New Roman" w:hAnsi="Times New Roman" w:cs="Times New Roman"/>
                <w:sz w:val="28"/>
                <w:szCs w:val="28"/>
                <w:lang w:val="vi-VN"/>
              </w:rPr>
            </w:pPr>
            <w:r w:rsidRPr="00DE6657">
              <w:rPr>
                <w:rFonts w:ascii="Times New Roman" w:eastAsia="Times New Roman" w:hAnsi="Times New Roman" w:cs="Times New Roman"/>
                <w:sz w:val="28"/>
                <w:szCs w:val="28"/>
              </w:rPr>
              <w:t xml:space="preserve">6. Quyết định số 320/QĐ-TTg ngày 08 tháng 3 năm 2022 của Thủ tướng Chính phủ Ban hành Bộ tiêu chí quốc gia về huyện nông thôn mới; quy định </w:t>
            </w:r>
          </w:p>
        </w:tc>
        <w:tc>
          <w:tcPr>
            <w:tcW w:w="1762" w:type="dxa"/>
          </w:tcPr>
          <w:p w:rsidR="00A07523" w:rsidRPr="00DE6657" w:rsidRDefault="00A07523" w:rsidP="00A07523">
            <w:pPr>
              <w:spacing w:after="0" w:line="288" w:lineRule="auto"/>
              <w:jc w:val="both"/>
              <w:rPr>
                <w:rFonts w:ascii="Times New Roman" w:eastAsia="Times New Roman" w:hAnsi="Times New Roman" w:cs="Times New Roman"/>
                <w:sz w:val="28"/>
                <w:szCs w:val="28"/>
              </w:rPr>
            </w:pPr>
          </w:p>
        </w:tc>
      </w:tr>
      <w:tr w:rsidR="00A07523" w:rsidRPr="00DE6657" w:rsidTr="00587100">
        <w:trPr>
          <w:trHeight w:val="1831"/>
        </w:trPr>
        <w:tc>
          <w:tcPr>
            <w:tcW w:w="746" w:type="dxa"/>
            <w:shd w:val="clear" w:color="auto" w:fill="auto"/>
            <w:vAlign w:val="center"/>
          </w:tcPr>
          <w:p w:rsidR="00A07523" w:rsidRPr="000E0115" w:rsidRDefault="00A07523" w:rsidP="00A07523">
            <w:pPr>
              <w:spacing w:after="0" w:line="240" w:lineRule="auto"/>
              <w:jc w:val="center"/>
              <w:rPr>
                <w:rFonts w:ascii="Times New Roman" w:eastAsia="Times New Roman" w:hAnsi="Times New Roman" w:cs="Times New Roman"/>
                <w:b/>
                <w:sz w:val="28"/>
                <w:szCs w:val="28"/>
              </w:rPr>
            </w:pPr>
            <w:r w:rsidRPr="000E0115">
              <w:rPr>
                <w:rFonts w:ascii="Times New Roman" w:eastAsia="Times New Roman" w:hAnsi="Times New Roman" w:cs="Times New Roman"/>
                <w:b/>
                <w:sz w:val="28"/>
                <w:szCs w:val="28"/>
                <w:lang w:val="vi-VN"/>
              </w:rPr>
              <w:lastRenderedPageBreak/>
              <w:t>1</w:t>
            </w:r>
          </w:p>
        </w:tc>
        <w:tc>
          <w:tcPr>
            <w:tcW w:w="2326"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p>
        </w:tc>
        <w:tc>
          <w:tcPr>
            <w:tcW w:w="1701" w:type="dxa"/>
            <w:shd w:val="clear" w:color="auto" w:fill="auto"/>
            <w:vAlign w:val="center"/>
          </w:tcPr>
          <w:p w:rsidR="00A07523" w:rsidRPr="00DE6657" w:rsidRDefault="00A07523" w:rsidP="00A07523">
            <w:pPr>
              <w:spacing w:after="0" w:line="240" w:lineRule="auto"/>
              <w:jc w:val="center"/>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Theo dõi nông thôn mới</w:t>
            </w:r>
          </w:p>
        </w:tc>
        <w:tc>
          <w:tcPr>
            <w:tcW w:w="8775" w:type="dxa"/>
            <w:shd w:val="clear" w:color="auto" w:fill="auto"/>
            <w:vAlign w:val="center"/>
          </w:tcPr>
          <w:p w:rsidR="008805AE" w:rsidRDefault="008805AE" w:rsidP="008805AE">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thị xã, thành phố trực thuộc cấp tỉnh ho</w:t>
            </w:r>
            <w:r>
              <w:rPr>
                <w:rFonts w:ascii="Times New Roman" w:eastAsia="Times New Roman" w:hAnsi="Times New Roman" w:cs="Times New Roman"/>
                <w:sz w:val="28"/>
                <w:szCs w:val="28"/>
              </w:rPr>
              <w:t>àn thành nhiệm vụ xây dựng nông</w:t>
            </w:r>
            <w:r>
              <w:rPr>
                <w:rFonts w:ascii="Times New Roman" w:eastAsia="Times New Roman" w:hAnsi="Times New Roman" w:cs="Times New Roman"/>
                <w:sz w:val="28"/>
                <w:szCs w:val="28"/>
                <w:lang w:val="vi-VN"/>
              </w:rPr>
              <w:t xml:space="preserve"> thôn</w:t>
            </w:r>
            <w:r w:rsidRPr="00DE6657">
              <w:rPr>
                <w:rFonts w:ascii="Times New Roman" w:eastAsia="Times New Roman" w:hAnsi="Times New Roman" w:cs="Times New Roman"/>
                <w:sz w:val="28"/>
                <w:szCs w:val="28"/>
              </w:rPr>
              <w:t xml:space="preserve"> mới và Bộ tiêu chí quốc gia về huyện nông thôn mới n</w:t>
            </w:r>
            <w:r>
              <w:rPr>
                <w:rFonts w:ascii="Times New Roman" w:eastAsia="Times New Roman" w:hAnsi="Times New Roman" w:cs="Times New Roman"/>
                <w:sz w:val="28"/>
                <w:szCs w:val="28"/>
              </w:rPr>
              <w:t>âng cao giai đoạn 2021 – 2025.</w:t>
            </w:r>
          </w:p>
          <w:p w:rsidR="008805AE" w:rsidRDefault="008805AE" w:rsidP="008805AE">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DE6657">
              <w:rPr>
                <w:rFonts w:ascii="Times New Roman" w:eastAsia="Times New Roman" w:hAnsi="Times New Roman" w:cs="Times New Roman"/>
                <w:sz w:val="28"/>
                <w:szCs w:val="28"/>
              </w:rPr>
              <w:t xml:space="preserve">. Quyết định số 1680/QĐ-BNN-VPĐP ngày 11 tháng 5 năm 2022 của Bộ Nông nghiệp và Phát triển nông thôn Ban hành Hướng dẫn thực hiện một số tiêu chí, chỉ tiêu thuộc Bộ tiêu chí quốc gia về xã nông thôn mới/xã nông thôn mới nâng cao và huyện nông thôn mới, huyện nông thôn mới nâng cao giai </w:t>
            </w:r>
            <w:r>
              <w:rPr>
                <w:rFonts w:ascii="Times New Roman" w:eastAsia="Times New Roman" w:hAnsi="Times New Roman" w:cs="Times New Roman"/>
                <w:sz w:val="28"/>
                <w:szCs w:val="28"/>
              </w:rPr>
              <w:t>đoạn 2021 – 2025.</w:t>
            </w:r>
          </w:p>
          <w:p w:rsidR="00337E7E" w:rsidRDefault="008805AE" w:rsidP="008805AE">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 xml:space="preserve">8.  Quyết định số 1260/QĐ-UBND ngày 22 tháng 6 năm 2022 của Ủy ban nhân dân tỉnh An Giang về việc ban hành bộ tiêu chí xã nông thôn mới tỉnh </w:t>
            </w:r>
            <w:r>
              <w:rPr>
                <w:rFonts w:ascii="Times New Roman" w:eastAsia="Times New Roman" w:hAnsi="Times New Roman" w:cs="Times New Roman"/>
                <w:sz w:val="28"/>
                <w:szCs w:val="28"/>
              </w:rPr>
              <w:t>An Giang giai đoạn 2021 – 2025.</w:t>
            </w:r>
          </w:p>
          <w:p w:rsidR="00A07523" w:rsidRDefault="00A07523" w:rsidP="008805AE">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9.  Quyết định số 1261/QĐ-UBND ngày 22 tháng 6 năm 2022 của Ủy ban nhân dân tỉnh An Giang về việc ban hành bộ tiêu chí xã nông thôn mới nâng cao tỉnh</w:t>
            </w:r>
            <w:r>
              <w:rPr>
                <w:rFonts w:ascii="Times New Roman" w:eastAsia="Times New Roman" w:hAnsi="Times New Roman" w:cs="Times New Roman"/>
                <w:sz w:val="28"/>
                <w:szCs w:val="28"/>
              </w:rPr>
              <w:t xml:space="preserve"> An Giang giai đoạn 2021 – 2025</w:t>
            </w:r>
          </w:p>
          <w:p w:rsidR="00A07523" w:rsidRPr="00DE6657" w:rsidRDefault="00A07523" w:rsidP="00A07523">
            <w:pPr>
              <w:spacing w:after="0" w:line="288" w:lineRule="auto"/>
              <w:jc w:val="both"/>
              <w:rPr>
                <w:rFonts w:ascii="Times New Roman" w:eastAsia="Times New Roman" w:hAnsi="Times New Roman" w:cs="Times New Roman"/>
                <w:sz w:val="28"/>
                <w:szCs w:val="28"/>
              </w:rPr>
            </w:pPr>
            <w:r w:rsidRPr="00DE6657">
              <w:rPr>
                <w:rFonts w:ascii="Times New Roman" w:eastAsia="Times New Roman" w:hAnsi="Times New Roman" w:cs="Times New Roman"/>
                <w:sz w:val="28"/>
                <w:szCs w:val="28"/>
              </w:rPr>
              <w:t>10.  Quyết định số 340/QĐ-TTg ngày 12 tháng 3 năm 2021 của Thủ tướng Chính phủ Phê duyệt Chiến lược phát triển kinh tế tập thể, hợp tác xã giai đoạn 2021 – 2030.</w:t>
            </w:r>
          </w:p>
        </w:tc>
        <w:tc>
          <w:tcPr>
            <w:tcW w:w="1762" w:type="dxa"/>
          </w:tcPr>
          <w:p w:rsidR="00A07523" w:rsidRPr="00DE6657" w:rsidRDefault="00A07523" w:rsidP="00A07523">
            <w:pPr>
              <w:spacing w:after="0" w:line="288" w:lineRule="auto"/>
              <w:jc w:val="both"/>
              <w:rPr>
                <w:rFonts w:ascii="Times New Roman" w:eastAsia="Times New Roman" w:hAnsi="Times New Roman" w:cs="Times New Roman"/>
                <w:sz w:val="28"/>
                <w:szCs w:val="28"/>
              </w:rPr>
            </w:pPr>
          </w:p>
        </w:tc>
      </w:tr>
    </w:tbl>
    <w:p w:rsidR="009E0B40" w:rsidRDefault="00A962B6" w:rsidP="00D715D5">
      <w:pPr>
        <w:jc w:val="both"/>
      </w:pPr>
      <w:r>
        <w:tab/>
      </w:r>
      <w:r>
        <w:tab/>
      </w:r>
      <w:r>
        <w:tab/>
      </w:r>
      <w:r>
        <w:tab/>
      </w:r>
      <w:r>
        <w:tab/>
      </w:r>
    </w:p>
    <w:p w:rsidR="00A962B6" w:rsidRPr="00A962B6" w:rsidRDefault="00A962B6" w:rsidP="00D715D5">
      <w:pPr>
        <w:spacing w:after="0"/>
        <w:jc w:val="both"/>
        <w:rPr>
          <w:rFonts w:ascii="Times New Roman" w:hAnsi="Times New Roman" w:cs="Times New Roman"/>
          <w:sz w:val="28"/>
          <w:szCs w:val="28"/>
        </w:rPr>
      </w:pPr>
      <w:r>
        <w:tab/>
      </w:r>
      <w:r>
        <w:tab/>
      </w:r>
      <w:r>
        <w:tab/>
      </w:r>
      <w:r>
        <w:tab/>
      </w:r>
      <w:r>
        <w:tab/>
      </w:r>
      <w:r>
        <w:tab/>
      </w:r>
      <w:r>
        <w:tab/>
      </w:r>
      <w:r w:rsidRPr="00A962B6">
        <w:rPr>
          <w:rFonts w:ascii="Times New Roman" w:hAnsi="Times New Roman" w:cs="Times New Roman"/>
          <w:sz w:val="28"/>
          <w:szCs w:val="28"/>
        </w:rPr>
        <w:tab/>
        <w:t xml:space="preserve">  </w:t>
      </w:r>
    </w:p>
    <w:sectPr w:rsidR="00A962B6" w:rsidRPr="00A962B6" w:rsidSect="00A730C1">
      <w:footerReference w:type="default" r:id="rId57"/>
      <w:pgSz w:w="16840" w:h="11907" w:orient="landscape" w:code="9"/>
      <w:pgMar w:top="1134" w:right="1134"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B1" w:rsidRDefault="00663EB1" w:rsidP="009E4ACD">
      <w:pPr>
        <w:spacing w:after="0" w:line="240" w:lineRule="auto"/>
      </w:pPr>
      <w:r>
        <w:separator/>
      </w:r>
    </w:p>
  </w:endnote>
  <w:endnote w:type="continuationSeparator" w:id="0">
    <w:p w:rsidR="00663EB1" w:rsidRDefault="00663EB1" w:rsidP="009E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202965"/>
      <w:docPartObj>
        <w:docPartGallery w:val="Page Numbers (Bottom of Page)"/>
        <w:docPartUnique/>
      </w:docPartObj>
    </w:sdtPr>
    <w:sdtEndPr>
      <w:rPr>
        <w:noProof/>
      </w:rPr>
    </w:sdtEndPr>
    <w:sdtContent>
      <w:p w:rsidR="00B45C24" w:rsidRDefault="00B45C24">
        <w:pPr>
          <w:pStyle w:val="Footer"/>
          <w:jc w:val="center"/>
        </w:pPr>
        <w:r>
          <w:fldChar w:fldCharType="begin"/>
        </w:r>
        <w:r>
          <w:instrText xml:space="preserve"> PAGE   \* MERGEFORMAT </w:instrText>
        </w:r>
        <w:r>
          <w:fldChar w:fldCharType="separate"/>
        </w:r>
        <w:r w:rsidR="00B078ED">
          <w:rPr>
            <w:noProof/>
          </w:rPr>
          <w:t>19</w:t>
        </w:r>
        <w:r>
          <w:rPr>
            <w:noProof/>
          </w:rPr>
          <w:fldChar w:fldCharType="end"/>
        </w:r>
      </w:p>
    </w:sdtContent>
  </w:sdt>
  <w:p w:rsidR="00B45C24" w:rsidRDefault="00B4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B1" w:rsidRDefault="00663EB1" w:rsidP="009E4ACD">
      <w:pPr>
        <w:spacing w:after="0" w:line="240" w:lineRule="auto"/>
      </w:pPr>
      <w:r>
        <w:separator/>
      </w:r>
    </w:p>
  </w:footnote>
  <w:footnote w:type="continuationSeparator" w:id="0">
    <w:p w:rsidR="00663EB1" w:rsidRDefault="00663EB1" w:rsidP="009E4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57"/>
    <w:rsid w:val="00011766"/>
    <w:rsid w:val="00037055"/>
    <w:rsid w:val="000B7844"/>
    <w:rsid w:val="000B7E18"/>
    <w:rsid w:val="000E0115"/>
    <w:rsid w:val="00145D2E"/>
    <w:rsid w:val="0016693C"/>
    <w:rsid w:val="001839E7"/>
    <w:rsid w:val="001977BC"/>
    <w:rsid w:val="001F2EDE"/>
    <w:rsid w:val="00201B20"/>
    <w:rsid w:val="00207268"/>
    <w:rsid w:val="0027640F"/>
    <w:rsid w:val="002D04DA"/>
    <w:rsid w:val="002D2C28"/>
    <w:rsid w:val="0031008A"/>
    <w:rsid w:val="003348B6"/>
    <w:rsid w:val="00337E7E"/>
    <w:rsid w:val="003B0BCB"/>
    <w:rsid w:val="003B1A83"/>
    <w:rsid w:val="003C1C64"/>
    <w:rsid w:val="00431728"/>
    <w:rsid w:val="00455A37"/>
    <w:rsid w:val="00480963"/>
    <w:rsid w:val="00491A86"/>
    <w:rsid w:val="004A0557"/>
    <w:rsid w:val="004A27F5"/>
    <w:rsid w:val="004B28D2"/>
    <w:rsid w:val="004C62B1"/>
    <w:rsid w:val="004F60F2"/>
    <w:rsid w:val="00587100"/>
    <w:rsid w:val="005C3DA8"/>
    <w:rsid w:val="005D6B3D"/>
    <w:rsid w:val="0063311F"/>
    <w:rsid w:val="00651644"/>
    <w:rsid w:val="00663EB1"/>
    <w:rsid w:val="006A15A4"/>
    <w:rsid w:val="00703FA6"/>
    <w:rsid w:val="00746BBA"/>
    <w:rsid w:val="007F54E7"/>
    <w:rsid w:val="00802140"/>
    <w:rsid w:val="008805AE"/>
    <w:rsid w:val="00881D25"/>
    <w:rsid w:val="00935C1A"/>
    <w:rsid w:val="00971A97"/>
    <w:rsid w:val="009736F9"/>
    <w:rsid w:val="009832BF"/>
    <w:rsid w:val="009A1485"/>
    <w:rsid w:val="009B4EB6"/>
    <w:rsid w:val="009B7A3E"/>
    <w:rsid w:val="009E0B40"/>
    <w:rsid w:val="009E4ACD"/>
    <w:rsid w:val="009E7C89"/>
    <w:rsid w:val="009F50E5"/>
    <w:rsid w:val="00A07523"/>
    <w:rsid w:val="00A16211"/>
    <w:rsid w:val="00A51F5A"/>
    <w:rsid w:val="00A676AB"/>
    <w:rsid w:val="00A730C1"/>
    <w:rsid w:val="00A962B6"/>
    <w:rsid w:val="00AA4AC6"/>
    <w:rsid w:val="00AC649E"/>
    <w:rsid w:val="00AC6E48"/>
    <w:rsid w:val="00AD579E"/>
    <w:rsid w:val="00B078ED"/>
    <w:rsid w:val="00B364EF"/>
    <w:rsid w:val="00B45C24"/>
    <w:rsid w:val="00BF649D"/>
    <w:rsid w:val="00CC1007"/>
    <w:rsid w:val="00CC48B1"/>
    <w:rsid w:val="00CC76A4"/>
    <w:rsid w:val="00CD2CAD"/>
    <w:rsid w:val="00D12C31"/>
    <w:rsid w:val="00D715D5"/>
    <w:rsid w:val="00D71653"/>
    <w:rsid w:val="00DE6657"/>
    <w:rsid w:val="00DF5CE3"/>
    <w:rsid w:val="00E345DF"/>
    <w:rsid w:val="00E61F73"/>
    <w:rsid w:val="00E97B70"/>
    <w:rsid w:val="00EA2C7D"/>
    <w:rsid w:val="00EF74FF"/>
    <w:rsid w:val="00F179A9"/>
    <w:rsid w:val="00F94169"/>
    <w:rsid w:val="00FE1214"/>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13723-A8CC-41DE-BA38-71742D8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1A"/>
    <w:pPr>
      <w:ind w:left="720"/>
      <w:contextualSpacing/>
    </w:pPr>
  </w:style>
  <w:style w:type="paragraph" w:styleId="Header">
    <w:name w:val="header"/>
    <w:basedOn w:val="Normal"/>
    <w:link w:val="HeaderChar"/>
    <w:uiPriority w:val="99"/>
    <w:unhideWhenUsed/>
    <w:rsid w:val="009E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ACD"/>
  </w:style>
  <w:style w:type="paragraph" w:styleId="Footer">
    <w:name w:val="footer"/>
    <w:basedOn w:val="Normal"/>
    <w:link w:val="FooterChar"/>
    <w:uiPriority w:val="99"/>
    <w:unhideWhenUsed/>
    <w:rsid w:val="009E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file:///C:\Users\admin\Desktop\v&#242;ng%202\danh%20muc%20tai%20lieu\DM%20tai%20lieu%2028%2010\Trong%20trot%20va%20BVTV\4.%20So%20tay%201P5G%20(2011).pdf" TargetMode="External"/><Relationship Id="rId26" Type="http://schemas.openxmlformats.org/officeDocument/2006/relationships/oleObject" Target="file:///C:\Users\admin\Desktop\v&#242;ng%202\danh%20muc%20tai%20lieu\so%20tay%20HD%20qua%20xoai.pdf" TargetMode="External"/><Relationship Id="rId39" Type="http://schemas.openxmlformats.org/officeDocument/2006/relationships/oleObject" Target="file:///C:\Users\admin\Desktop\v&#242;ng%202\danh%20muc%20tai%20lieu\DM%20tai%20lieu%2028%2010\Khuyen%20nong\1.%20So%20tay%20quan%20ly%20dich%20hai.pdf" TargetMode="External"/><Relationship Id="rId21" Type="http://schemas.openxmlformats.org/officeDocument/2006/relationships/image" Target="media/image8.emf"/><Relationship Id="rId34" Type="http://schemas.openxmlformats.org/officeDocument/2006/relationships/oleObject" Target="file:///C:\Users\admin\Desktop\v&#242;ng%202\danh%20muc%20tai%20lieu\so%20tay%20HD%20qua%20xoai.pdf" TargetMode="External"/><Relationship Id="rId42" Type="http://schemas.openxmlformats.org/officeDocument/2006/relationships/image" Target="media/image16.emf"/><Relationship Id="rId47" Type="http://schemas.openxmlformats.org/officeDocument/2006/relationships/oleObject" Target="file:///C:\Users\admin\Desktop\v&#242;ng%202\danh%20muc%20tai%20lieu\DM%20tai%20lieu%2028%2010\KTDVNN\3.%202481%20kem%20TCCS-774-2020-BVTV.pdf" TargetMode="External"/><Relationship Id="rId50" Type="http://schemas.openxmlformats.org/officeDocument/2006/relationships/image" Target="media/image20.emf"/><Relationship Id="rId55" Type="http://schemas.openxmlformats.org/officeDocument/2006/relationships/oleObject" Target="file:///C:\Users\admin\Desktop\v&#242;ng%202\danh%20muc%20tai%20lieu\DM%20tai%20lieu%2028%2010\Quan%20ly%20bao%20ve%20rung\7.%20523.signed.pdf"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file:///C:\Users\admin\Desktop\v&#242;ng%202\danh%20muc%20tai%20lieu\3.%20S&#7893;%20tay%20QLDTH%20IPM%20tr&#234;n%20l&#250;a%20Tap1-12.pdf" TargetMode="External"/><Relationship Id="rId29" Type="http://schemas.openxmlformats.org/officeDocument/2006/relationships/oleObject" Target="file:///C:\Users\admin\Desktop\v&#242;ng%202\danh%20muc%20tai%20lieu\3.%20S&#7893;%20tay%20QLDTH%20IPM%20tr&#234;n%20l&#250;a%20Tap1-12.pdf" TargetMode="External"/><Relationship Id="rId11" Type="http://schemas.openxmlformats.org/officeDocument/2006/relationships/image" Target="media/image3.emf"/><Relationship Id="rId24" Type="http://schemas.openxmlformats.org/officeDocument/2006/relationships/oleObject" Target="file:///C:\Users\admin\Desktop\v&#242;ng%202\danh%20muc%20tai%20lieu\DM%20tai%20lieu%2028%2010\Trong%20trot%20va%20BVTV\7.%20so%20tay%20HD%20qua%20sau%20rieng.pdf" TargetMode="External"/><Relationship Id="rId32" Type="http://schemas.openxmlformats.org/officeDocument/2006/relationships/image" Target="media/image12.emf"/><Relationship Id="rId37" Type="http://schemas.openxmlformats.org/officeDocument/2006/relationships/oleObject" Target="file:///C:\Users\admin\Desktop\v&#242;ng%202\danh%20muc%20tai%20lieu\DM%20tai%20lieu%2028%2010\Chan%20nuoi\KT%20chan%20nu&#244;i%20heo.%20(PDF).pdf" TargetMode="External"/><Relationship Id="rId40" Type="http://schemas.openxmlformats.org/officeDocument/2006/relationships/image" Target="media/image15.emf"/><Relationship Id="rId45" Type="http://schemas.openxmlformats.org/officeDocument/2006/relationships/oleObject" Target="file:///C:\Users\admin\Desktop\v&#242;ng%202\danh%20muc%20tai%20lieu\DM%20tai%20lieu%2028%2010\Khuyen%20nong\KT%20chan%20nu&#244;i%20heo%20(PDF).pdf" TargetMode="External"/><Relationship Id="rId53" Type="http://schemas.openxmlformats.org/officeDocument/2006/relationships/oleObject" Target="file:///C:\Users\admin\Desktop\v&#242;ng%202\danh%20muc%20tai%20lieu\DM%20tai%20lieu%2028%2010\Quan%20ly%20bao%20ve%20rung\7.%20523.signed.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file:///C:\Users\admin\Desktop\v&#242;ng%202\danh%20muc%20tai%20lieu\DM%20tai%20lieu%2028%2010\Thuy%20loi\6.%20QD%2062%20.signed.pdf" TargetMode="External"/><Relationship Id="rId22" Type="http://schemas.openxmlformats.org/officeDocument/2006/relationships/oleObject" Target="file:///C:\Users\admin\Desktop\v&#242;ng%202\danh%20muc%20tai%20lieu\DM%20tai%20lieu%2028%2010\Trong%20trot%20va%20BVTV\6.%20So%20tay%20Cay%20mau.pdf" TargetMode="External"/><Relationship Id="rId27" Type="http://schemas.openxmlformats.org/officeDocument/2006/relationships/image" Target="media/image11.emf"/><Relationship Id="rId30" Type="http://schemas.openxmlformats.org/officeDocument/2006/relationships/oleObject" Target="file:///C:\Users\admin\Desktop\v&#242;ng%202\danh%20muc%20tai%20lieu\DM%20tai%20lieu%2028%2010\Trong%20trot%20va%20BVTV\4.%20So%20tay%201P5G%20(2011).pdf" TargetMode="External"/><Relationship Id="rId35" Type="http://schemas.openxmlformats.org/officeDocument/2006/relationships/oleObject" Target="file:///C:\Users\admin\Desktop\v&#242;ng%202\danh%20muc%20tai%20lieu\so%20tay%20HD%20qua%20Buoi.pdf" TargetMode="External"/><Relationship Id="rId43" Type="http://schemas.openxmlformats.org/officeDocument/2006/relationships/oleObject" Target="file:///C:\Users\admin\Desktop\v&#242;ng%202\danh%20muc%20tai%20lieu\DM%20tai%20lieu%2028%2010\Khuyen%20nong\3.%20so%20tay%20HD%20qua%20xoai.pdf" TargetMode="External"/><Relationship Id="rId48" Type="http://schemas.openxmlformats.org/officeDocument/2006/relationships/image" Target="media/image19.emf"/><Relationship Id="rId56" Type="http://schemas.openxmlformats.org/officeDocument/2006/relationships/oleObject" Target="file:///C:\Users\admin\Desktop\v&#242;ng%202\danh%20muc%20tai%20lieu\DM%20tai%20lieu%2028%2010\Quan%20ly%20bao%20ve%20rung\6.%20signed-560_cong%20bo%20hien%20trang%20rung%20tinh%202021.pdf" TargetMode="External"/><Relationship Id="rId8" Type="http://schemas.openxmlformats.org/officeDocument/2006/relationships/oleObject" Target="file:///C:\Users\admin\Desktop\v&#242;ng%202\danh%20muc%20tai%20lieu\DM%20tai%20lieu%2028%2010\Thuy%20loi\5.%20QD%2044_.signed.pdf" TargetMode="External"/><Relationship Id="rId51" Type="http://schemas.openxmlformats.org/officeDocument/2006/relationships/oleObject" Target="file:///C:\Users\admin\Desktop\v&#242;ng%202\danh%20muc%20tai%20lieu\DM%20tai%20lieu%2028%2010\Quan%20ly%20bao%20ve%20rung\6.%20signed-560_cong%20bo%20hien%20trang%20rung%20tinh%202021.pdf" TargetMode="External"/><Relationship Id="rId3" Type="http://schemas.openxmlformats.org/officeDocument/2006/relationships/settings" Target="settings.xml"/><Relationship Id="rId12" Type="http://schemas.openxmlformats.org/officeDocument/2006/relationships/oleObject" Target="file:///C:\Users\admin\Desktop\v&#242;ng%202\danh%20muc%20tai%20lieu\DM%20tai%20lieu%2028%2010\Thuy%20loi\5.%20QD%2044_.signed.pdf" TargetMode="Externa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oleObject" Target="file:///C:\Users\admin\Desktop\v&#242;ng%202\danh%20muc%20tai%20lieu\so%20tay%20HD%20qua%20sau%20rieng.pdf" TargetMode="External"/><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theme" Target="theme/theme1.xml"/><Relationship Id="rId20" Type="http://schemas.openxmlformats.org/officeDocument/2006/relationships/oleObject" Target="file:///C:\Users\admin\Desktop\v&#242;ng%202\danh%20muc%20tai%20lieu\DM%20tai%20lieu%2028%2010\Trong%20trot%20va%20BVTV\5.%20So%20tay%20Cay-Rau-an-la.pdf" TargetMode="External"/><Relationship Id="rId41" Type="http://schemas.openxmlformats.org/officeDocument/2006/relationships/oleObject" Target="file:///C:\Users\admin\Desktop\v&#242;ng%202\danh%20muc%20tai%20lieu\DM%20tai%20lieu%2028%2010\Khuyen%20nong\2.%20So%20tay%201P5G%20(2011).pdf" TargetMode="External"/><Relationship Id="rId54" Type="http://schemas.openxmlformats.org/officeDocument/2006/relationships/oleObject" Target="file:///C:\Users\admin\Desktop\v&#242;ng%202\danh%20muc%20tai%20lieu\DM%20tai%20lieu%2028%2010\Quan%20ly%20bao%20ve%20rung\6.%20signed-560_cong%20bo%20hien%20trang%20rung%20tinh%202021.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file:///C:\Users\admin\Desktop\v&#242;ng%202\danh%20muc%20tai%20lieu\so%20tay%20HD%20qua%20Buoi.pdf" TargetMode="External"/><Relationship Id="rId36" Type="http://schemas.openxmlformats.org/officeDocument/2006/relationships/image" Target="media/image13.emf"/><Relationship Id="rId49" Type="http://schemas.openxmlformats.org/officeDocument/2006/relationships/oleObject" Target="file:///C:\Users\admin\Desktop\v&#242;ng%202\danh%20muc%20tai%20lieu\DM%20tai%20lieu%2028%2010\KTDVNN\4.%202481%20kem%20TCCS%20775%20Final_0001.pdf" TargetMode="External"/><Relationship Id="rId57" Type="http://schemas.openxmlformats.org/officeDocument/2006/relationships/footer" Target="footer1.xml"/><Relationship Id="rId10" Type="http://schemas.openxmlformats.org/officeDocument/2006/relationships/oleObject" Target="file:///C:\Users\admin\Desktop\v&#242;ng%202\danh%20muc%20tai%20lieu\DM%20tai%20lieu%2028%2010\Thuy%20loi\6.%20QD%2062%20.signed.pdf" TargetMode="External"/><Relationship Id="rId31" Type="http://schemas.openxmlformats.org/officeDocument/2006/relationships/oleObject" Target="file:///C:\Users\admin\Desktop\v&#242;ng%202\danh%20muc%20tai%20lieu\DM%20tai%20lieu%2028%2010\Trong%20trot%20va%20BVTV\5.%20So%20tay%20Cay-Rau-an-la.pdf" TargetMode="External"/><Relationship Id="rId44" Type="http://schemas.openxmlformats.org/officeDocument/2006/relationships/image" Target="media/image17.emf"/><Relationship Id="rId52"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9E59-BBFC-4ED7-A2D1-0EEF8AEA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24</Pages>
  <Words>5186</Words>
  <Characters>29563</Characters>
  <Application>Microsoft Office Word</Application>
  <DocSecurity>0</DocSecurity>
  <Lines>246</Lines>
  <Paragraphs>69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2022-11-01T09:40:00Z</dcterms:created>
  <dcterms:modified xsi:type="dcterms:W3CDTF">2022-11-07T02:13:00Z</dcterms:modified>
</cp:coreProperties>
</file>