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4A" w:rsidRPr="00CD46FB" w:rsidRDefault="00842E4A" w:rsidP="00842E4A">
      <w:pPr>
        <w:tabs>
          <w:tab w:val="left" w:pos="900"/>
        </w:tabs>
        <w:spacing w:before="60" w:after="60"/>
        <w:ind w:firstLine="720"/>
        <w:rPr>
          <w:rFonts w:eastAsia="Times New Roman" w:cs="Times New Roman"/>
          <w:b/>
          <w:color w:val="000000"/>
          <w:spacing w:val="2"/>
          <w:sz w:val="28"/>
          <w:lang w:val="nl-NL"/>
        </w:rPr>
      </w:pPr>
      <w:r w:rsidRPr="00CD46FB">
        <w:rPr>
          <w:b/>
          <w:color w:val="000000"/>
          <w:sz w:val="28"/>
          <w:lang w:val="nl-NL"/>
        </w:rPr>
        <w:t>24</w:t>
      </w:r>
      <w:r w:rsidRPr="00CD46FB">
        <w:rPr>
          <w:rFonts w:ascii="Times New Roman Bold" w:eastAsia="Times New Roman" w:hAnsi="Times New Roman Bold" w:cs="Times New Roman"/>
          <w:b/>
          <w:color w:val="000000"/>
          <w:spacing w:val="4"/>
          <w:sz w:val="28"/>
          <w:lang w:val="nl-NL"/>
        </w:rPr>
        <w:t>. T</w:t>
      </w:r>
      <w:r w:rsidRPr="00CD46FB">
        <w:rPr>
          <w:b/>
          <w:bCs/>
          <w:color w:val="000000"/>
          <w:sz w:val="28"/>
          <w:lang w:val="nl-NL"/>
        </w:rPr>
        <w:t>hủ</w:t>
      </w:r>
      <w:r w:rsidRPr="00CD46FB">
        <w:rPr>
          <w:b/>
          <w:bCs/>
          <w:color w:val="000000"/>
          <w:sz w:val="28"/>
          <w:lang w:val="hr-HR"/>
        </w:rPr>
        <w:t xml:space="preserve"> </w:t>
      </w:r>
      <w:r w:rsidRPr="00CD46FB">
        <w:rPr>
          <w:b/>
          <w:bCs/>
          <w:color w:val="000000"/>
          <w:sz w:val="28"/>
          <w:lang w:val="nl-NL"/>
        </w:rPr>
        <w:t>tục</w:t>
      </w:r>
      <w:r w:rsidRPr="00CD46FB">
        <w:rPr>
          <w:b/>
          <w:bCs/>
          <w:color w:val="000000"/>
          <w:sz w:val="28"/>
          <w:lang w:val="hr-HR"/>
        </w:rPr>
        <w:t xml:space="preserve"> </w:t>
      </w:r>
      <w:r w:rsidRPr="00CD46FB">
        <w:rPr>
          <w:b/>
          <w:bCs/>
          <w:color w:val="000000"/>
          <w:sz w:val="28"/>
          <w:lang w:val="nl-NL"/>
        </w:rPr>
        <w:t>cấp</w:t>
      </w:r>
      <w:r w:rsidRPr="00CD46FB">
        <w:rPr>
          <w:b/>
          <w:bCs/>
          <w:color w:val="000000"/>
          <w:sz w:val="28"/>
          <w:lang w:val="hr-HR"/>
        </w:rPr>
        <w:t xml:space="preserve"> </w:t>
      </w:r>
      <w:r w:rsidRPr="00CD46FB">
        <w:rPr>
          <w:b/>
          <w:bCs/>
          <w:color w:val="000000"/>
          <w:sz w:val="28"/>
          <w:lang w:val="nl-NL"/>
        </w:rPr>
        <w:t>giấy</w:t>
      </w:r>
      <w:r w:rsidRPr="00CD46FB">
        <w:rPr>
          <w:b/>
          <w:bCs/>
          <w:color w:val="000000"/>
          <w:sz w:val="28"/>
          <w:lang w:val="hr-HR"/>
        </w:rPr>
        <w:t xml:space="preserve"> </w:t>
      </w:r>
      <w:r w:rsidRPr="00CD46FB">
        <w:rPr>
          <w:b/>
          <w:bCs/>
          <w:color w:val="000000"/>
          <w:sz w:val="28"/>
          <w:lang w:val="nl-NL"/>
        </w:rPr>
        <w:t>x</w:t>
      </w:r>
      <w:r w:rsidRPr="00CD46FB">
        <w:rPr>
          <w:b/>
          <w:bCs/>
          <w:color w:val="000000"/>
          <w:sz w:val="28"/>
          <w:lang w:val="hr-HR"/>
        </w:rPr>
        <w:t>á</w:t>
      </w:r>
      <w:r w:rsidRPr="00CD46FB">
        <w:rPr>
          <w:b/>
          <w:bCs/>
          <w:color w:val="000000"/>
          <w:sz w:val="28"/>
          <w:lang w:val="nl-NL"/>
        </w:rPr>
        <w:t>c</w:t>
      </w:r>
      <w:r w:rsidRPr="00CD46FB">
        <w:rPr>
          <w:b/>
          <w:bCs/>
          <w:color w:val="000000"/>
          <w:sz w:val="28"/>
          <w:lang w:val="hr-HR"/>
        </w:rPr>
        <w:t xml:space="preserve"> </w:t>
      </w:r>
      <w:r w:rsidRPr="00CD46FB">
        <w:rPr>
          <w:b/>
          <w:bCs/>
          <w:color w:val="000000"/>
          <w:sz w:val="28"/>
          <w:lang w:val="nl-NL"/>
        </w:rPr>
        <w:t>nhận</w:t>
      </w:r>
      <w:r w:rsidRPr="00CD46FB">
        <w:rPr>
          <w:b/>
          <w:bCs/>
          <w:color w:val="000000"/>
          <w:sz w:val="28"/>
          <w:lang w:val="hr-HR"/>
        </w:rPr>
        <w:t xml:space="preserve"> </w:t>
      </w:r>
      <w:r w:rsidRPr="00CD46FB">
        <w:rPr>
          <w:b/>
          <w:bCs/>
          <w:color w:val="000000"/>
          <w:sz w:val="28"/>
          <w:lang w:val="nl-NL"/>
        </w:rPr>
        <w:t>nội</w:t>
      </w:r>
      <w:r w:rsidRPr="00CD46FB">
        <w:rPr>
          <w:b/>
          <w:bCs/>
          <w:color w:val="000000"/>
          <w:sz w:val="28"/>
          <w:lang w:val="hr-HR"/>
        </w:rPr>
        <w:t xml:space="preserve"> </w:t>
      </w:r>
      <w:r w:rsidRPr="00CD46FB">
        <w:rPr>
          <w:b/>
          <w:bCs/>
          <w:color w:val="000000"/>
          <w:sz w:val="28"/>
          <w:lang w:val="nl-NL"/>
        </w:rPr>
        <w:t>dung</w:t>
      </w:r>
      <w:r w:rsidRPr="00CD46FB">
        <w:rPr>
          <w:b/>
          <w:bCs/>
          <w:color w:val="000000"/>
          <w:sz w:val="28"/>
          <w:lang w:val="hr-HR"/>
        </w:rPr>
        <w:t xml:space="preserve"> </w:t>
      </w:r>
      <w:r w:rsidRPr="00CD46FB">
        <w:rPr>
          <w:b/>
          <w:bCs/>
          <w:color w:val="000000"/>
          <w:sz w:val="28"/>
          <w:lang w:val="nl-NL"/>
        </w:rPr>
        <w:t>quảng</w:t>
      </w:r>
      <w:r w:rsidRPr="00CD46FB">
        <w:rPr>
          <w:b/>
          <w:bCs/>
          <w:color w:val="000000"/>
          <w:sz w:val="28"/>
          <w:lang w:val="hr-HR"/>
        </w:rPr>
        <w:t xml:space="preserve"> </w:t>
      </w:r>
      <w:r w:rsidRPr="00CD46FB">
        <w:rPr>
          <w:b/>
          <w:bCs/>
          <w:color w:val="000000"/>
          <w:sz w:val="28"/>
          <w:lang w:val="nl-NL"/>
        </w:rPr>
        <w:t>c</w:t>
      </w:r>
      <w:r w:rsidRPr="00CD46FB">
        <w:rPr>
          <w:b/>
          <w:bCs/>
          <w:color w:val="000000"/>
          <w:sz w:val="28"/>
          <w:lang w:val="hr-HR"/>
        </w:rPr>
        <w:t>á</w:t>
      </w:r>
      <w:r w:rsidRPr="00CD46FB">
        <w:rPr>
          <w:b/>
          <w:bCs/>
          <w:color w:val="000000"/>
          <w:sz w:val="28"/>
          <w:lang w:val="nl-NL"/>
        </w:rPr>
        <w:t>o</w:t>
      </w:r>
      <w:r w:rsidRPr="00CD46FB">
        <w:rPr>
          <w:b/>
          <w:bCs/>
          <w:color w:val="000000"/>
          <w:sz w:val="28"/>
          <w:lang w:val="hr-HR"/>
        </w:rPr>
        <w:t xml:space="preserve"> </w:t>
      </w:r>
      <w:r w:rsidRPr="00CD46FB">
        <w:rPr>
          <w:b/>
          <w:bCs/>
          <w:color w:val="000000"/>
          <w:sz w:val="28"/>
          <w:lang w:val="nl-NL"/>
        </w:rPr>
        <w:t>thức</w:t>
      </w:r>
      <w:r w:rsidRPr="00CD46FB">
        <w:rPr>
          <w:b/>
          <w:bCs/>
          <w:color w:val="000000"/>
          <w:sz w:val="28"/>
          <w:lang w:val="hr-HR"/>
        </w:rPr>
        <w:t xml:space="preserve"> ă</w:t>
      </w:r>
      <w:r w:rsidRPr="00CD46FB">
        <w:rPr>
          <w:b/>
          <w:bCs/>
          <w:color w:val="000000"/>
          <w:sz w:val="28"/>
          <w:lang w:val="nl-NL"/>
        </w:rPr>
        <w:t>n</w:t>
      </w:r>
      <w:r w:rsidRPr="00CD46FB">
        <w:rPr>
          <w:b/>
          <w:bCs/>
          <w:color w:val="000000"/>
          <w:sz w:val="28"/>
          <w:lang w:val="hr-HR"/>
        </w:rPr>
        <w:t xml:space="preserve"> </w:t>
      </w:r>
      <w:r w:rsidRPr="00CD46FB">
        <w:rPr>
          <w:b/>
          <w:bCs/>
          <w:color w:val="000000"/>
          <w:sz w:val="28"/>
          <w:lang w:val="nl-NL"/>
        </w:rPr>
        <w:t>ch</w:t>
      </w:r>
      <w:r w:rsidRPr="00CD46FB">
        <w:rPr>
          <w:b/>
          <w:bCs/>
          <w:color w:val="000000"/>
          <w:sz w:val="28"/>
          <w:lang w:val="hr-HR"/>
        </w:rPr>
        <w:t>ă</w:t>
      </w:r>
      <w:r w:rsidRPr="00CD46FB">
        <w:rPr>
          <w:b/>
          <w:bCs/>
          <w:color w:val="000000"/>
          <w:sz w:val="28"/>
          <w:lang w:val="nl-NL"/>
        </w:rPr>
        <w:t>n</w:t>
      </w:r>
      <w:r w:rsidRPr="00CD46FB">
        <w:rPr>
          <w:b/>
          <w:bCs/>
          <w:color w:val="000000"/>
          <w:sz w:val="28"/>
          <w:lang w:val="hr-HR"/>
        </w:rPr>
        <w:t xml:space="preserve"> </w:t>
      </w:r>
      <w:r w:rsidRPr="00CD46FB">
        <w:rPr>
          <w:b/>
          <w:bCs/>
          <w:color w:val="000000"/>
          <w:sz w:val="28"/>
          <w:lang w:val="nl-NL"/>
        </w:rPr>
        <w:t>nu</w:t>
      </w:r>
      <w:r w:rsidRPr="00CD46FB">
        <w:rPr>
          <w:b/>
          <w:bCs/>
          <w:color w:val="000000"/>
          <w:sz w:val="28"/>
          <w:lang w:val="hr-HR"/>
        </w:rPr>
        <w:t>ô</w:t>
      </w:r>
      <w:r w:rsidRPr="00CD46FB">
        <w:rPr>
          <w:b/>
          <w:bCs/>
          <w:color w:val="000000"/>
          <w:sz w:val="28"/>
          <w:lang w:val="nl-NL"/>
        </w:rPr>
        <w:t>i</w:t>
      </w:r>
      <w:r w:rsidRPr="00CD46FB">
        <w:rPr>
          <w:rFonts w:eastAsia="Times New Roman" w:cs="Times New Roman"/>
          <w:b/>
          <w:color w:val="000000"/>
          <w:spacing w:val="2"/>
          <w:sz w:val="28"/>
          <w:lang w:val="pt-BR"/>
        </w:rPr>
        <w:t xml:space="preserve"> </w:t>
      </w:r>
      <w:r w:rsidRPr="00CD46FB">
        <w:rPr>
          <w:b/>
          <w:bCs/>
          <w:color w:val="000000"/>
          <w:sz w:val="28"/>
          <w:lang w:val="hr-HR"/>
        </w:rPr>
        <w:t>(</w:t>
      </w:r>
      <w:r w:rsidRPr="00CD46FB">
        <w:rPr>
          <w:b/>
          <w:bCs/>
          <w:color w:val="000000"/>
          <w:sz w:val="28"/>
          <w:lang w:val="nl-NL"/>
        </w:rPr>
        <w:t>thức</w:t>
      </w:r>
      <w:r w:rsidRPr="00CD46FB">
        <w:rPr>
          <w:b/>
          <w:bCs/>
          <w:color w:val="000000"/>
          <w:sz w:val="28"/>
          <w:lang w:val="hr-HR"/>
        </w:rPr>
        <w:t xml:space="preserve"> ă</w:t>
      </w:r>
      <w:r w:rsidRPr="00CD46FB">
        <w:rPr>
          <w:b/>
          <w:bCs/>
          <w:color w:val="000000"/>
          <w:sz w:val="28"/>
          <w:lang w:val="nl-NL"/>
        </w:rPr>
        <w:t>n</w:t>
      </w:r>
      <w:r w:rsidRPr="00CD46FB">
        <w:rPr>
          <w:b/>
          <w:bCs/>
          <w:color w:val="000000"/>
          <w:sz w:val="28"/>
          <w:lang w:val="hr-HR"/>
        </w:rPr>
        <w:t xml:space="preserve"> </w:t>
      </w:r>
      <w:r w:rsidRPr="00CD46FB">
        <w:rPr>
          <w:b/>
          <w:bCs/>
          <w:color w:val="000000"/>
          <w:sz w:val="28"/>
          <w:lang w:val="nl-NL"/>
        </w:rPr>
        <w:t>ch</w:t>
      </w:r>
      <w:r w:rsidRPr="00CD46FB">
        <w:rPr>
          <w:b/>
          <w:bCs/>
          <w:color w:val="000000"/>
          <w:sz w:val="28"/>
          <w:lang w:val="hr-HR"/>
        </w:rPr>
        <w:t>ă</w:t>
      </w:r>
      <w:r w:rsidRPr="00CD46FB">
        <w:rPr>
          <w:b/>
          <w:bCs/>
          <w:color w:val="000000"/>
          <w:sz w:val="28"/>
          <w:lang w:val="nl-NL"/>
        </w:rPr>
        <w:t>n</w:t>
      </w:r>
      <w:r w:rsidRPr="00CD46FB">
        <w:rPr>
          <w:b/>
          <w:bCs/>
          <w:color w:val="000000"/>
          <w:sz w:val="28"/>
          <w:lang w:val="hr-HR"/>
        </w:rPr>
        <w:t xml:space="preserve"> </w:t>
      </w:r>
      <w:r w:rsidRPr="00CD46FB">
        <w:rPr>
          <w:b/>
          <w:bCs/>
          <w:color w:val="000000"/>
          <w:sz w:val="28"/>
          <w:lang w:val="nl-NL"/>
        </w:rPr>
        <w:t>nu</w:t>
      </w:r>
      <w:r w:rsidRPr="00CD46FB">
        <w:rPr>
          <w:b/>
          <w:bCs/>
          <w:color w:val="000000"/>
          <w:sz w:val="28"/>
          <w:lang w:val="hr-HR"/>
        </w:rPr>
        <w:t>ô</w:t>
      </w:r>
      <w:r w:rsidRPr="00CD46FB">
        <w:rPr>
          <w:b/>
          <w:bCs/>
          <w:color w:val="000000"/>
          <w:sz w:val="28"/>
          <w:lang w:val="nl-NL"/>
        </w:rPr>
        <w:t>i</w:t>
      </w:r>
      <w:r w:rsidRPr="00CD46FB">
        <w:rPr>
          <w:b/>
          <w:bCs/>
          <w:color w:val="000000"/>
          <w:sz w:val="28"/>
          <w:lang w:val="hr-HR"/>
        </w:rPr>
        <w:t xml:space="preserve"> </w:t>
      </w:r>
      <w:r w:rsidRPr="00CD46FB">
        <w:rPr>
          <w:b/>
          <w:bCs/>
          <w:color w:val="000000"/>
          <w:sz w:val="28"/>
          <w:lang w:val="nl-NL"/>
        </w:rPr>
        <w:t>d</w:t>
      </w:r>
      <w:r w:rsidRPr="00CD46FB">
        <w:rPr>
          <w:b/>
          <w:bCs/>
          <w:color w:val="000000"/>
          <w:sz w:val="28"/>
          <w:lang w:val="hr-HR"/>
        </w:rPr>
        <w:t>ù</w:t>
      </w:r>
      <w:r w:rsidRPr="00CD46FB">
        <w:rPr>
          <w:b/>
          <w:bCs/>
          <w:color w:val="000000"/>
          <w:sz w:val="28"/>
          <w:lang w:val="nl-NL"/>
        </w:rPr>
        <w:t>ng</w:t>
      </w:r>
      <w:r w:rsidRPr="00CD46FB">
        <w:rPr>
          <w:b/>
          <w:bCs/>
          <w:color w:val="000000"/>
          <w:sz w:val="28"/>
          <w:lang w:val="hr-HR"/>
        </w:rPr>
        <w:t xml:space="preserve"> </w:t>
      </w:r>
      <w:r w:rsidRPr="00CD46FB">
        <w:rPr>
          <w:b/>
          <w:bCs/>
          <w:color w:val="000000"/>
          <w:sz w:val="28"/>
          <w:lang w:val="nl-NL"/>
        </w:rPr>
        <w:t>cho</w:t>
      </w:r>
      <w:r w:rsidRPr="00CD46FB">
        <w:rPr>
          <w:b/>
          <w:bCs/>
          <w:color w:val="000000"/>
          <w:sz w:val="28"/>
          <w:lang w:val="hr-HR"/>
        </w:rPr>
        <w:t xml:space="preserve"> </w:t>
      </w:r>
      <w:r w:rsidRPr="00CD46FB">
        <w:rPr>
          <w:b/>
          <w:bCs/>
          <w:color w:val="000000"/>
          <w:sz w:val="28"/>
          <w:lang w:val="nl-NL"/>
        </w:rPr>
        <w:t>vật</w:t>
      </w:r>
      <w:r w:rsidRPr="00CD46FB">
        <w:rPr>
          <w:b/>
          <w:bCs/>
          <w:color w:val="000000"/>
          <w:sz w:val="28"/>
          <w:lang w:val="hr-HR"/>
        </w:rPr>
        <w:t xml:space="preserve"> </w:t>
      </w:r>
      <w:r w:rsidRPr="00CD46FB">
        <w:rPr>
          <w:b/>
          <w:bCs/>
          <w:color w:val="000000"/>
          <w:sz w:val="28"/>
          <w:lang w:val="nl-NL"/>
        </w:rPr>
        <w:t>nu</w:t>
      </w:r>
      <w:r w:rsidRPr="00CD46FB">
        <w:rPr>
          <w:b/>
          <w:bCs/>
          <w:color w:val="000000"/>
          <w:sz w:val="28"/>
          <w:lang w:val="hr-HR"/>
        </w:rPr>
        <w:t>ô</w:t>
      </w:r>
      <w:r w:rsidRPr="00CD46FB">
        <w:rPr>
          <w:b/>
          <w:bCs/>
          <w:color w:val="000000"/>
          <w:sz w:val="28"/>
          <w:lang w:val="nl-NL"/>
        </w:rPr>
        <w:t>i</w:t>
      </w:r>
      <w:r w:rsidRPr="00CD46FB">
        <w:rPr>
          <w:b/>
          <w:bCs/>
          <w:color w:val="000000"/>
          <w:sz w:val="28"/>
          <w:lang w:val="hr-HR"/>
        </w:rPr>
        <w:t xml:space="preserve"> </w:t>
      </w:r>
      <w:r w:rsidRPr="00CD46FB">
        <w:rPr>
          <w:b/>
          <w:bCs/>
          <w:color w:val="000000"/>
          <w:sz w:val="28"/>
          <w:lang w:val="nl-NL"/>
        </w:rPr>
        <w:t>l</w:t>
      </w:r>
      <w:r w:rsidRPr="00CD46FB">
        <w:rPr>
          <w:b/>
          <w:bCs/>
          <w:color w:val="000000"/>
          <w:sz w:val="28"/>
          <w:lang w:val="hr-HR"/>
        </w:rPr>
        <w:t xml:space="preserve">à </w:t>
      </w:r>
      <w:r w:rsidRPr="00CD46FB">
        <w:rPr>
          <w:b/>
          <w:bCs/>
          <w:color w:val="000000"/>
          <w:sz w:val="28"/>
          <w:lang w:val="nl-NL"/>
        </w:rPr>
        <w:t>gia</w:t>
      </w:r>
      <w:r w:rsidRPr="00CD46FB">
        <w:rPr>
          <w:b/>
          <w:bCs/>
          <w:color w:val="000000"/>
          <w:sz w:val="28"/>
          <w:lang w:val="hr-HR"/>
        </w:rPr>
        <w:t xml:space="preserve"> </w:t>
      </w:r>
      <w:r w:rsidRPr="00CD46FB">
        <w:rPr>
          <w:b/>
          <w:bCs/>
          <w:color w:val="000000"/>
          <w:sz w:val="28"/>
          <w:lang w:val="nl-NL"/>
        </w:rPr>
        <w:t>s</w:t>
      </w:r>
      <w:r w:rsidRPr="00CD46FB">
        <w:rPr>
          <w:b/>
          <w:bCs/>
          <w:color w:val="000000"/>
          <w:sz w:val="28"/>
          <w:lang w:val="hr-HR"/>
        </w:rPr>
        <w:t>ú</w:t>
      </w:r>
      <w:r w:rsidRPr="00CD46FB">
        <w:rPr>
          <w:b/>
          <w:bCs/>
          <w:color w:val="000000"/>
          <w:sz w:val="28"/>
          <w:lang w:val="nl-NL"/>
        </w:rPr>
        <w:t>c</w:t>
      </w:r>
      <w:r w:rsidRPr="00CD46FB">
        <w:rPr>
          <w:b/>
          <w:bCs/>
          <w:color w:val="000000"/>
          <w:sz w:val="28"/>
          <w:lang w:val="hr-HR"/>
        </w:rPr>
        <w:t xml:space="preserve">, </w:t>
      </w:r>
      <w:r w:rsidRPr="00CD46FB">
        <w:rPr>
          <w:b/>
          <w:bCs/>
          <w:color w:val="000000"/>
          <w:sz w:val="28"/>
          <w:lang w:val="nl-NL"/>
        </w:rPr>
        <w:t>gia</w:t>
      </w:r>
      <w:r w:rsidRPr="00CD46FB">
        <w:rPr>
          <w:b/>
          <w:bCs/>
          <w:color w:val="000000"/>
          <w:sz w:val="28"/>
          <w:lang w:val="hr-HR"/>
        </w:rPr>
        <w:t xml:space="preserve"> </w:t>
      </w:r>
      <w:r w:rsidRPr="00CD46FB">
        <w:rPr>
          <w:b/>
          <w:bCs/>
          <w:color w:val="000000"/>
          <w:sz w:val="28"/>
          <w:lang w:val="nl-NL"/>
        </w:rPr>
        <w:t>cầm</w:t>
      </w:r>
      <w:r w:rsidRPr="00CD46FB">
        <w:rPr>
          <w:b/>
          <w:bCs/>
          <w:color w:val="000000"/>
          <w:sz w:val="28"/>
          <w:lang w:val="hr-HR"/>
        </w:rPr>
        <w:t>)</w:t>
      </w:r>
    </w:p>
    <w:p w:rsidR="00842E4A" w:rsidRPr="00CD46FB" w:rsidRDefault="00842E4A" w:rsidP="00842E4A">
      <w:pPr>
        <w:tabs>
          <w:tab w:val="left" w:pos="624"/>
        </w:tabs>
        <w:spacing w:before="60" w:after="60"/>
        <w:ind w:firstLine="720"/>
        <w:rPr>
          <w:rFonts w:eastAsia="Times New Roman" w:cs="Times New Roman"/>
          <w:b/>
          <w:color w:val="000000"/>
          <w:spacing w:val="-4"/>
          <w:sz w:val="28"/>
          <w:lang w:val="vi-VN" w:eastAsia="ko-KR"/>
        </w:rPr>
      </w:pPr>
      <w:r w:rsidRPr="00CD46FB">
        <w:rPr>
          <w:rFonts w:eastAsia="Times New Roman" w:cs="Times New Roman"/>
          <w:color w:val="000000"/>
          <w:spacing w:val="-4"/>
          <w:sz w:val="28"/>
          <w:lang w:val="vi-VN" w:eastAsia="ko-KR"/>
        </w:rPr>
        <w:t>-</w:t>
      </w:r>
      <w:r w:rsidRPr="00CD46FB">
        <w:rPr>
          <w:rFonts w:eastAsia="Times New Roman" w:cs="Times New Roman"/>
          <w:b/>
          <w:color w:val="000000"/>
          <w:spacing w:val="-4"/>
          <w:sz w:val="28"/>
          <w:lang w:val="vi-VN" w:eastAsia="ko-KR"/>
        </w:rPr>
        <w:t xml:space="preserve"> Trình tự thực hiện:</w:t>
      </w:r>
    </w:p>
    <w:p w:rsidR="00842E4A" w:rsidRPr="00CD46FB" w:rsidRDefault="00842E4A" w:rsidP="00842E4A">
      <w:pPr>
        <w:tabs>
          <w:tab w:val="left" w:pos="862"/>
        </w:tabs>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 xml:space="preserve">+ Bước 1: </w:t>
      </w:r>
      <w:r w:rsidRPr="00CD46FB">
        <w:rPr>
          <w:rFonts w:eastAsia="Batang" w:cs="Times New Roman"/>
          <w:color w:val="000000"/>
          <w:sz w:val="28"/>
          <w:lang w:val="nl-NL" w:eastAsia="ko-KR"/>
        </w:rPr>
        <w:t xml:space="preserve">Tổ chức, cá nhân nộp </w:t>
      </w:r>
      <w:r w:rsidRPr="00CD46FB">
        <w:rPr>
          <w:rFonts w:eastAsia="Batang" w:cs="Times New Roman"/>
          <w:color w:val="000000"/>
          <w:sz w:val="28"/>
          <w:lang w:val="da-DK" w:eastAsia="ko-KR"/>
        </w:rPr>
        <w:t>01 (một) bộ</w:t>
      </w:r>
      <w:r w:rsidRPr="00CD46FB">
        <w:rPr>
          <w:rFonts w:eastAsia="Batang" w:cs="Times New Roman"/>
          <w:color w:val="000000"/>
          <w:sz w:val="28"/>
          <w:lang w:val="nl-NL" w:eastAsia="ko-KR"/>
        </w:rPr>
        <w:t xml:space="preserve"> hồ sơ tại</w:t>
      </w:r>
      <w:r w:rsidRPr="00CD46FB">
        <w:rPr>
          <w:rFonts w:eastAsia="Batang" w:cs="Times New Roman"/>
          <w:color w:val="000000"/>
          <w:sz w:val="28"/>
          <w:lang w:val="da-DK" w:eastAsia="ko-KR"/>
        </w:rPr>
        <w:t xml:space="preserve"> Chi cục Chăn nuôi và Thú y, </w:t>
      </w:r>
      <w:r w:rsidRPr="00FC45C8">
        <w:rPr>
          <w:color w:val="000000"/>
          <w:sz w:val="28"/>
          <w:lang w:val="nl-NL"/>
        </w:rPr>
        <w:t xml:space="preserve">hoặc gửi hồ sơ qua dịch vụ bưu chính, </w:t>
      </w:r>
      <w:r w:rsidRPr="00CD46FB">
        <w:rPr>
          <w:color w:val="000000"/>
          <w:sz w:val="28"/>
          <w:lang w:val="da-DK"/>
        </w:rPr>
        <w:t>hoặc dịch vụ trực tuyến (nếu có)</w:t>
      </w:r>
      <w:r w:rsidRPr="00CD46FB">
        <w:rPr>
          <w:rFonts w:eastAsia="Batang" w:cs="Times New Roman"/>
          <w:color w:val="000000"/>
          <w:sz w:val="28"/>
          <w:lang w:val="da-DK" w:eastAsia="ko-KR"/>
        </w:rPr>
        <w:t>.</w:t>
      </w:r>
    </w:p>
    <w:p w:rsidR="00842E4A" w:rsidRPr="00CD46FB" w:rsidRDefault="00842E4A" w:rsidP="00842E4A">
      <w:pPr>
        <w:spacing w:before="60" w:after="60" w:line="320" w:lineRule="exact"/>
        <w:ind w:firstLine="720"/>
        <w:rPr>
          <w:color w:val="000000"/>
          <w:sz w:val="28"/>
          <w:lang w:val="da-DK"/>
        </w:rPr>
      </w:pPr>
      <w:r w:rsidRPr="00CD46FB">
        <w:rPr>
          <w:color w:val="000000"/>
          <w:sz w:val="28"/>
          <w:lang w:val="da-DK"/>
        </w:rPr>
        <w:t xml:space="preserve">+ Bước 2: Công chức Bộ phận tiếp nhận và trả kết quả tiếp nhận hồ sơ và kiểm tra tính hợp lệ, đầy đủ của hồ sơ: </w:t>
      </w:r>
    </w:p>
    <w:p w:rsidR="00842E4A" w:rsidRPr="00CD46FB" w:rsidRDefault="00842E4A" w:rsidP="00842E4A">
      <w:pPr>
        <w:spacing w:before="60" w:after="60"/>
        <w:ind w:firstLine="720"/>
        <w:rPr>
          <w:rFonts w:cs="Times New Roman"/>
          <w:color w:val="000000"/>
          <w:sz w:val="28"/>
          <w:lang w:val="da-DK"/>
        </w:rPr>
      </w:pPr>
      <w:r w:rsidRPr="00CD46FB">
        <w:rPr>
          <w:rFonts w:cs="Times New Roman"/>
          <w:color w:val="000000"/>
          <w:sz w:val="28"/>
          <w:lang w:val="da-DK"/>
        </w:rPr>
        <w:t>Trường hợp hồ sơ đã đầy đủ, hợp lệ thì viết Phiếu nhận và hẹn ngày trả kết quả cho người nộp.</w:t>
      </w:r>
    </w:p>
    <w:p w:rsidR="00842E4A" w:rsidRPr="00CD46FB" w:rsidRDefault="00842E4A" w:rsidP="00842E4A">
      <w:pPr>
        <w:spacing w:before="60" w:after="60" w:line="320" w:lineRule="exact"/>
        <w:ind w:firstLine="720"/>
        <w:rPr>
          <w:rFonts w:cs="Times New Roman"/>
          <w:color w:val="000000"/>
          <w:sz w:val="28"/>
          <w:lang w:val="da-DK"/>
        </w:rPr>
      </w:pPr>
      <w:r w:rsidRPr="00CD46FB">
        <w:rPr>
          <w:rFonts w:cs="Times New Roman"/>
          <w:color w:val="000000"/>
          <w:sz w:val="28"/>
          <w:lang w:val="da-DK"/>
        </w:rPr>
        <w:t>Trường hợp hồ sơ chưa đầy đủ hoặc chưa hợp lệ thì hướng dẫn để người nộp hoàn thiện hồ sơ.</w:t>
      </w:r>
    </w:p>
    <w:p w:rsidR="00842E4A" w:rsidRPr="00CD46FB" w:rsidRDefault="00842E4A" w:rsidP="00842E4A">
      <w:pPr>
        <w:tabs>
          <w:tab w:val="left" w:pos="9072"/>
        </w:tabs>
        <w:spacing w:before="60" w:after="60"/>
        <w:ind w:firstLine="720"/>
        <w:rPr>
          <w:color w:val="000000"/>
          <w:sz w:val="28"/>
          <w:lang w:val="vi-VN"/>
        </w:rPr>
      </w:pPr>
      <w:r w:rsidRPr="00CD46FB">
        <w:rPr>
          <w:color w:val="000000"/>
          <w:sz w:val="28"/>
          <w:lang w:val="vi-VN"/>
        </w:rPr>
        <w:t xml:space="preserve">Trong thời hạn 01 ngày làm việc, chuyên viên Bộ phận Tiếp nhận và Trả kết quả chuyển cho phòng </w:t>
      </w:r>
      <w:r w:rsidRPr="00CD46FB">
        <w:rPr>
          <w:color w:val="000000"/>
          <w:sz w:val="28"/>
          <w:lang w:val="da-DK"/>
        </w:rPr>
        <w:t xml:space="preserve">Quản lý </w:t>
      </w:r>
      <w:r w:rsidRPr="00CD46FB">
        <w:rPr>
          <w:color w:val="000000"/>
          <w:sz w:val="28"/>
          <w:lang w:val="vi-VN"/>
        </w:rPr>
        <w:t>thuốc và ăn chăn nuôi để thẩm định hồ sơ.</w:t>
      </w:r>
    </w:p>
    <w:p w:rsidR="00842E4A" w:rsidRPr="00CD46FB" w:rsidRDefault="00842E4A" w:rsidP="00842E4A">
      <w:pPr>
        <w:pStyle w:val="3"/>
        <w:tabs>
          <w:tab w:val="clear" w:pos="900"/>
          <w:tab w:val="left" w:pos="862"/>
        </w:tabs>
        <w:spacing w:before="60" w:after="60"/>
        <w:ind w:firstLine="720"/>
        <w:rPr>
          <w:color w:val="000000"/>
          <w:lang w:val="da-DK"/>
        </w:rPr>
      </w:pPr>
      <w:r w:rsidRPr="00CD46FB">
        <w:rPr>
          <w:color w:val="000000"/>
          <w:lang w:val="da-DK"/>
        </w:rPr>
        <w:t xml:space="preserve">+ Bước 3: Trong thời hạn 04 ngày làm việc </w:t>
      </w:r>
      <w:r w:rsidRPr="00CD46FB">
        <w:rPr>
          <w:color w:val="000000"/>
        </w:rPr>
        <w:t xml:space="preserve">phòng Quản lý </w:t>
      </w:r>
      <w:r w:rsidRPr="00CD46FB">
        <w:rPr>
          <w:color w:val="000000"/>
          <w:lang w:val="vi-VN"/>
        </w:rPr>
        <w:t>thuốc và ăn chăn nuôi</w:t>
      </w:r>
      <w:r w:rsidRPr="00CD46FB">
        <w:rPr>
          <w:color w:val="000000"/>
        </w:rPr>
        <w:t xml:space="preserve"> thẩm định</w:t>
      </w:r>
      <w:r w:rsidRPr="00CD46FB">
        <w:rPr>
          <w:color w:val="000000"/>
          <w:lang w:val="vi-VN"/>
        </w:rPr>
        <w:t>, kiểm tra tính hợp lệ của hồ sơ</w:t>
      </w:r>
      <w:r w:rsidRPr="00CD46FB">
        <w:rPr>
          <w:color w:val="000000"/>
          <w:lang w:val="da-DK"/>
        </w:rPr>
        <w:t xml:space="preserve">. </w:t>
      </w:r>
      <w:r w:rsidRPr="00CD46FB">
        <w:rPr>
          <w:color w:val="000000"/>
          <w:lang w:val="vi-VN"/>
        </w:rPr>
        <w:t xml:space="preserve">Nếu hồ sơ hợp lệ thì </w:t>
      </w:r>
      <w:r w:rsidRPr="00CD46FB">
        <w:rPr>
          <w:color w:val="000000"/>
          <w:lang w:val="da-DK"/>
        </w:rPr>
        <w:t xml:space="preserve">phòng Quản lý </w:t>
      </w:r>
      <w:r w:rsidRPr="00CD46FB">
        <w:rPr>
          <w:color w:val="000000"/>
          <w:lang w:val="vi-VN"/>
        </w:rPr>
        <w:t>thuốc và ăn chăn nuôi</w:t>
      </w:r>
      <w:r w:rsidRPr="00CD46FB">
        <w:rPr>
          <w:color w:val="000000"/>
          <w:lang w:val="da-DK"/>
        </w:rPr>
        <w:t xml:space="preserve"> tham mưu soạn thảo và trình lãnh đạo Chi cục xem xét và ký giấy xác nhận. Trong thời hạn 2 ngày làm việc Lãnh đạo Chi cục ký và chuyển Giấy xác nhận nội dung quảng cáo </w:t>
      </w:r>
      <w:r w:rsidRPr="00CD46FB">
        <w:rPr>
          <w:bCs/>
          <w:color w:val="000000"/>
          <w:lang w:val="nl-NL"/>
        </w:rPr>
        <w:t>thức</w:t>
      </w:r>
      <w:r w:rsidRPr="00CD46FB">
        <w:rPr>
          <w:bCs/>
          <w:color w:val="000000"/>
          <w:lang w:val="hr-HR"/>
        </w:rPr>
        <w:t xml:space="preserve"> ă</w:t>
      </w:r>
      <w:r w:rsidRPr="00CD46FB">
        <w:rPr>
          <w:bCs/>
          <w:color w:val="000000"/>
          <w:lang w:val="nl-NL"/>
        </w:rPr>
        <w:t>n</w:t>
      </w:r>
      <w:r w:rsidRPr="00CD46FB">
        <w:rPr>
          <w:bCs/>
          <w:color w:val="000000"/>
          <w:lang w:val="hr-HR"/>
        </w:rPr>
        <w:t xml:space="preserve"> </w:t>
      </w:r>
      <w:r w:rsidRPr="00CD46FB">
        <w:rPr>
          <w:bCs/>
          <w:color w:val="000000"/>
          <w:lang w:val="nl-NL"/>
        </w:rPr>
        <w:t>ch</w:t>
      </w:r>
      <w:r w:rsidRPr="00CD46FB">
        <w:rPr>
          <w:bCs/>
          <w:color w:val="000000"/>
          <w:lang w:val="hr-HR"/>
        </w:rPr>
        <w:t>ă</w:t>
      </w:r>
      <w:r w:rsidRPr="00CD46FB">
        <w:rPr>
          <w:bCs/>
          <w:color w:val="000000"/>
          <w:lang w:val="nl-NL"/>
        </w:rPr>
        <w:t>n</w:t>
      </w:r>
      <w:r w:rsidRPr="00CD46FB">
        <w:rPr>
          <w:bCs/>
          <w:color w:val="000000"/>
          <w:lang w:val="hr-HR"/>
        </w:rPr>
        <w:t xml:space="preserve"> </w:t>
      </w:r>
      <w:r w:rsidRPr="00CD46FB">
        <w:rPr>
          <w:bCs/>
          <w:color w:val="000000"/>
          <w:lang w:val="nl-NL"/>
        </w:rPr>
        <w:t>nu</w:t>
      </w:r>
      <w:r w:rsidRPr="00CD46FB">
        <w:rPr>
          <w:bCs/>
          <w:color w:val="000000"/>
          <w:lang w:val="hr-HR"/>
        </w:rPr>
        <w:t>ô</w:t>
      </w:r>
      <w:r w:rsidRPr="00CD46FB">
        <w:rPr>
          <w:bCs/>
          <w:color w:val="000000"/>
          <w:lang w:val="nl-NL"/>
        </w:rPr>
        <w:t>i</w:t>
      </w:r>
      <w:r w:rsidRPr="00CD46FB">
        <w:rPr>
          <w:rFonts w:eastAsia="Times New Roman"/>
          <w:b/>
          <w:color w:val="000000"/>
          <w:spacing w:val="2"/>
          <w:lang w:val="pt-BR"/>
        </w:rPr>
        <w:t xml:space="preserve"> </w:t>
      </w:r>
      <w:r w:rsidRPr="00CD46FB">
        <w:rPr>
          <w:color w:val="000000"/>
          <w:lang w:val="da-DK"/>
        </w:rPr>
        <w:t xml:space="preserve">cho Bộ phận Tiếp nhận và trả kết quả để trả cho tổ chức, cá nhân. </w:t>
      </w:r>
    </w:p>
    <w:p w:rsidR="00842E4A" w:rsidRPr="00CD46FB" w:rsidRDefault="00842E4A" w:rsidP="00842E4A">
      <w:pPr>
        <w:tabs>
          <w:tab w:val="left" w:pos="862"/>
        </w:tabs>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 Bước 4: Tổ chức, cá nhân nhận kết quả tại bộ phận Tiếp nhận và Trả kết quả của Chăn nuôi và Thú y hoặc qua đường bưu chính. Trường hợp không cấp Giấy xác nhận nội dung quảng cáo, Chăn nuôi và Thú y trả lời bằng văn bản và nêu rõ lý do không cấp.</w:t>
      </w:r>
    </w:p>
    <w:p w:rsidR="00842E4A" w:rsidRPr="00CD46FB" w:rsidRDefault="00842E4A" w:rsidP="00842E4A">
      <w:pPr>
        <w:tabs>
          <w:tab w:val="left" w:pos="624"/>
        </w:tabs>
        <w:spacing w:before="60" w:after="60"/>
        <w:ind w:firstLine="720"/>
        <w:rPr>
          <w:rFonts w:eastAsia="Batang" w:cs="Times New Roman"/>
          <w:color w:val="000000"/>
          <w:sz w:val="28"/>
          <w:lang w:val="vi-VN" w:eastAsia="ko-KR"/>
        </w:rPr>
      </w:pPr>
      <w:r w:rsidRPr="00CD46FB">
        <w:rPr>
          <w:rFonts w:eastAsia="Batang" w:cs="Times New Roman"/>
          <w:color w:val="000000"/>
          <w:spacing w:val="-4"/>
          <w:sz w:val="28"/>
          <w:lang w:val="vi-VN" w:eastAsia="ko-KR"/>
        </w:rPr>
        <w:t>-</w:t>
      </w:r>
      <w:r w:rsidRPr="00CD46FB">
        <w:rPr>
          <w:rFonts w:eastAsia="Batang" w:cs="Times New Roman"/>
          <w:b/>
          <w:color w:val="000000"/>
          <w:spacing w:val="-4"/>
          <w:sz w:val="28"/>
          <w:lang w:val="vi-VN" w:eastAsia="ko-KR"/>
        </w:rPr>
        <w:t xml:space="preserve"> Cách thức thực hiện: </w:t>
      </w:r>
      <w:r w:rsidRPr="00CD46FB">
        <w:rPr>
          <w:color w:val="000000"/>
          <w:sz w:val="28"/>
          <w:lang w:val="vi-VN"/>
        </w:rPr>
        <w:t>trực tiếp</w:t>
      </w:r>
      <w:r w:rsidRPr="00FC45C8">
        <w:rPr>
          <w:color w:val="000000"/>
          <w:sz w:val="28"/>
          <w:lang w:val="da-DK"/>
        </w:rPr>
        <w:t xml:space="preserve">;  </w:t>
      </w:r>
      <w:r w:rsidRPr="00CD46FB">
        <w:rPr>
          <w:color w:val="000000"/>
          <w:sz w:val="28"/>
          <w:lang w:val="da-DK"/>
        </w:rPr>
        <w:t>qua dịch vụ bưu chính; hoặc dịch vụ trực tuyến (nếu có)</w:t>
      </w:r>
      <w:r w:rsidRPr="00CD46FB">
        <w:rPr>
          <w:rFonts w:eastAsia="Batang" w:cs="Times New Roman"/>
          <w:color w:val="000000"/>
          <w:sz w:val="28"/>
          <w:lang w:val="vi-VN" w:eastAsia="ko-KR"/>
        </w:rPr>
        <w:t>.</w:t>
      </w:r>
    </w:p>
    <w:p w:rsidR="00842E4A" w:rsidRPr="00CD46FB" w:rsidRDefault="00842E4A" w:rsidP="00842E4A">
      <w:pPr>
        <w:tabs>
          <w:tab w:val="left" w:pos="624"/>
        </w:tabs>
        <w:spacing w:before="60" w:after="60"/>
        <w:ind w:firstLine="720"/>
        <w:rPr>
          <w:rFonts w:eastAsia="Batang" w:cs="Times New Roman"/>
          <w:b/>
          <w:color w:val="000000"/>
          <w:sz w:val="28"/>
          <w:lang w:val="vi-VN" w:eastAsia="ko-KR"/>
        </w:rPr>
      </w:pPr>
      <w:r w:rsidRPr="00CD46FB">
        <w:rPr>
          <w:rFonts w:eastAsia="Batang" w:cs="Times New Roman"/>
          <w:color w:val="000000"/>
          <w:sz w:val="28"/>
          <w:lang w:val="vi-VN" w:eastAsia="ko-KR"/>
        </w:rPr>
        <w:t>-</w:t>
      </w:r>
      <w:r w:rsidRPr="00CD46FB">
        <w:rPr>
          <w:rFonts w:eastAsia="Batang" w:cs="Times New Roman"/>
          <w:b/>
          <w:color w:val="000000"/>
          <w:sz w:val="28"/>
          <w:lang w:val="vi-VN" w:eastAsia="ko-KR"/>
        </w:rPr>
        <w:t xml:space="preserve"> Thành phần, số lượng hồ sơ:</w:t>
      </w:r>
    </w:p>
    <w:p w:rsidR="00842E4A" w:rsidRPr="00CD46FB" w:rsidRDefault="00842E4A" w:rsidP="00842E4A">
      <w:pPr>
        <w:spacing w:before="60" w:after="60"/>
        <w:ind w:firstLine="720"/>
        <w:rPr>
          <w:color w:val="000000"/>
          <w:sz w:val="28"/>
          <w:lang w:val="vi-VN"/>
        </w:rPr>
      </w:pPr>
      <w:r w:rsidRPr="00CD46FB">
        <w:rPr>
          <w:color w:val="000000"/>
          <w:sz w:val="28"/>
          <w:lang w:val="vi-VN"/>
        </w:rPr>
        <w:t>1) Đơn đề nghị xác nhận nội dung quảng cáo thức ăn chăn nuôi (theo mẫu).</w:t>
      </w:r>
    </w:p>
    <w:p w:rsidR="00842E4A" w:rsidRPr="00CD46FB" w:rsidRDefault="00842E4A" w:rsidP="00842E4A">
      <w:pPr>
        <w:spacing w:before="60" w:after="60"/>
        <w:ind w:firstLine="720"/>
        <w:rPr>
          <w:color w:val="000000"/>
          <w:sz w:val="28"/>
          <w:lang w:val="vi-VN"/>
        </w:rPr>
      </w:pPr>
      <w:r w:rsidRPr="00CD46FB">
        <w:rPr>
          <w:color w:val="000000"/>
          <w:sz w:val="28"/>
          <w:lang w:val="vi-VN"/>
        </w:rPr>
        <w:t>2) Bản sao chứng thực văn bản công nhận thức ăn chăn nuôi (dùng cho thủy sản) được phép lưu hành tại Việt Nam (trường hợp nộp trực tiếp là bản sao chụp đồng thời phải xuất trình bản chính để đối chiếu).</w:t>
      </w:r>
    </w:p>
    <w:p w:rsidR="00842E4A" w:rsidRPr="00CD46FB" w:rsidRDefault="00842E4A" w:rsidP="00842E4A">
      <w:pPr>
        <w:spacing w:before="60" w:after="60"/>
        <w:ind w:firstLine="720"/>
        <w:rPr>
          <w:color w:val="000000"/>
          <w:sz w:val="28"/>
          <w:lang w:val="vi-VN"/>
        </w:rPr>
      </w:pPr>
      <w:r w:rsidRPr="00CD46FB">
        <w:rPr>
          <w:color w:val="000000"/>
          <w:sz w:val="28"/>
          <w:lang w:val="vi-VN"/>
        </w:rPr>
        <w:t>3) Bản thông tin sản phẩm do nhà sản xuất công bố, bao gồm: tên sản phẩm, tên và địa chỉ của nhà sản xuất, tên các nguyên liệu, chỉ tiêu chất lượng, công dụng, hướng dẫn sử dụng.</w:t>
      </w:r>
    </w:p>
    <w:p w:rsidR="00842E4A" w:rsidRPr="00FC45C8" w:rsidRDefault="00842E4A" w:rsidP="00842E4A">
      <w:pPr>
        <w:tabs>
          <w:tab w:val="left" w:pos="862"/>
        </w:tabs>
        <w:spacing w:before="60" w:after="60"/>
        <w:ind w:firstLine="720"/>
        <w:rPr>
          <w:rFonts w:eastAsia="Batang" w:cs="Times New Roman"/>
          <w:color w:val="000000"/>
          <w:sz w:val="28"/>
          <w:lang w:val="vi-VN" w:eastAsia="ko-KR"/>
        </w:rPr>
      </w:pPr>
      <w:r w:rsidRPr="00CD46FB">
        <w:rPr>
          <w:rFonts w:eastAsia="Batang" w:cs="Times New Roman"/>
          <w:color w:val="000000"/>
          <w:sz w:val="28"/>
          <w:lang w:val="vi-VN" w:eastAsia="ko-KR"/>
        </w:rPr>
        <w:t>4) Bản thuyết minh nội dung quảng cáo (nội dung quảng cáo, phương tiện quảng cáo, địa điểm quảng cáo, thời gian quảng cáo).</w:t>
      </w:r>
    </w:p>
    <w:p w:rsidR="00842E4A" w:rsidRPr="00CD46FB" w:rsidRDefault="00842E4A" w:rsidP="00842E4A">
      <w:pPr>
        <w:spacing w:before="60" w:after="60"/>
        <w:ind w:firstLine="748"/>
        <w:rPr>
          <w:color w:val="000000"/>
          <w:sz w:val="28"/>
          <w:lang w:val="vi-VN"/>
        </w:rPr>
      </w:pPr>
      <w:r w:rsidRPr="00CD46FB">
        <w:rPr>
          <w:color w:val="000000"/>
          <w:sz w:val="28"/>
          <w:lang w:val="vi-VN"/>
        </w:rPr>
        <w:t>5) Tổ chức, cá nhân khi đăng ký quảng cáo có sự tham gia của nước ngoài phải nộp thêm các hồ sơ liên quan đến người nước ngoài như sau:</w:t>
      </w:r>
    </w:p>
    <w:p w:rsidR="00842E4A" w:rsidRPr="00CD46FB" w:rsidRDefault="00842E4A" w:rsidP="00842E4A">
      <w:pPr>
        <w:pStyle w:val="Default"/>
        <w:spacing w:before="60" w:after="60"/>
        <w:ind w:firstLine="720"/>
        <w:rPr>
          <w:sz w:val="28"/>
          <w:szCs w:val="28"/>
          <w:lang w:val="vi-VN"/>
        </w:rPr>
      </w:pPr>
      <w:r w:rsidRPr="00CD46FB">
        <w:rPr>
          <w:sz w:val="28"/>
          <w:szCs w:val="28"/>
          <w:lang w:val="vi-VN"/>
        </w:rPr>
        <w:t>a) Danh sách người nước ngoài (họ tên, quốc tịch);</w:t>
      </w:r>
    </w:p>
    <w:p w:rsidR="00842E4A" w:rsidRPr="00CD46FB" w:rsidRDefault="00842E4A" w:rsidP="00842E4A">
      <w:pPr>
        <w:pStyle w:val="Default"/>
        <w:spacing w:before="60" w:after="60"/>
        <w:ind w:firstLine="720"/>
        <w:rPr>
          <w:sz w:val="28"/>
          <w:szCs w:val="28"/>
          <w:lang w:val="vi-VN"/>
        </w:rPr>
      </w:pPr>
      <w:r w:rsidRPr="00CD46FB">
        <w:rPr>
          <w:sz w:val="28"/>
          <w:szCs w:val="28"/>
          <w:lang w:val="vi-VN"/>
        </w:rPr>
        <w:t xml:space="preserve">b) </w:t>
      </w:r>
      <w:r w:rsidRPr="00CD46FB">
        <w:rPr>
          <w:rFonts w:eastAsia="Batang"/>
          <w:sz w:val="28"/>
          <w:szCs w:val="28"/>
          <w:bdr w:val="none" w:sz="0" w:space="0" w:color="auto" w:frame="1"/>
          <w:lang w:val="vi-VN" w:eastAsia="ko-KR"/>
        </w:rPr>
        <w:t xml:space="preserve">Bản sao hộ chiếu (Passport) có chứng thực. Trường hợp nộp trực tiếp là </w:t>
      </w:r>
      <w:r w:rsidRPr="00CD46FB">
        <w:rPr>
          <w:rFonts w:eastAsia="Batang"/>
          <w:sz w:val="28"/>
          <w:szCs w:val="28"/>
          <w:bdr w:val="none" w:sz="0" w:space="0" w:color="auto" w:frame="1"/>
          <w:lang w:val="vi-VN" w:eastAsia="ko-KR"/>
        </w:rPr>
        <w:lastRenderedPageBreak/>
        <w:t>bản sao không có chứng thực, phải xuất trình bản chính để đối chiếu</w:t>
      </w:r>
      <w:r w:rsidRPr="00CD46FB">
        <w:rPr>
          <w:bCs/>
          <w:sz w:val="28"/>
          <w:szCs w:val="28"/>
          <w:lang w:val="vi-VN"/>
        </w:rPr>
        <w:t>;</w:t>
      </w:r>
      <w:r w:rsidRPr="00CD46FB">
        <w:rPr>
          <w:sz w:val="28"/>
          <w:szCs w:val="28"/>
          <w:lang w:val="vi-VN"/>
        </w:rPr>
        <w:t xml:space="preserve"> </w:t>
      </w:r>
    </w:p>
    <w:p w:rsidR="00842E4A" w:rsidRPr="00CD46FB" w:rsidRDefault="00842E4A" w:rsidP="00842E4A">
      <w:pPr>
        <w:autoSpaceDE w:val="0"/>
        <w:autoSpaceDN w:val="0"/>
        <w:adjustRightInd w:val="0"/>
        <w:spacing w:before="60" w:after="60"/>
        <w:ind w:firstLine="720"/>
        <w:rPr>
          <w:color w:val="000000"/>
          <w:sz w:val="28"/>
          <w:lang w:val="vi-VN"/>
        </w:rPr>
      </w:pPr>
      <w:r w:rsidRPr="00CD46FB">
        <w:rPr>
          <w:color w:val="000000"/>
          <w:sz w:val="28"/>
          <w:lang w:val="vi-VN"/>
        </w:rPr>
        <w:t>c) Chương trình hoạt động của người nước ngoài trong thời gian tham gia quảng cáo (nội dung, thời gian, địa điểm làm việc).</w:t>
      </w:r>
    </w:p>
    <w:p w:rsidR="00842E4A" w:rsidRPr="00CD46FB" w:rsidRDefault="00842E4A" w:rsidP="00842E4A">
      <w:pPr>
        <w:tabs>
          <w:tab w:val="left" w:pos="862"/>
        </w:tabs>
        <w:spacing w:before="60" w:after="60"/>
        <w:ind w:left="720"/>
        <w:rPr>
          <w:rFonts w:eastAsia="Batang" w:cs="Times New Roman"/>
          <w:color w:val="000000"/>
          <w:sz w:val="28"/>
          <w:lang w:val="da-DK" w:eastAsia="ko-KR"/>
        </w:rPr>
      </w:pPr>
      <w:r w:rsidRPr="00CD46FB">
        <w:rPr>
          <w:rFonts w:eastAsia="Batang" w:cs="Times New Roman"/>
          <w:color w:val="000000"/>
          <w:sz w:val="28"/>
          <w:lang w:val="da-DK" w:eastAsia="ko-KR"/>
        </w:rPr>
        <w:t>+ Số lượng hồ sơ: 01 (bộ).</w:t>
      </w:r>
    </w:p>
    <w:p w:rsidR="00842E4A" w:rsidRPr="00CD46FB" w:rsidRDefault="00842E4A" w:rsidP="00842E4A">
      <w:pPr>
        <w:tabs>
          <w:tab w:val="left" w:pos="624"/>
        </w:tabs>
        <w:spacing w:before="60" w:after="60"/>
        <w:ind w:firstLine="720"/>
        <w:rPr>
          <w:rFonts w:eastAsia="Times New Roman" w:cs="Times New Roman"/>
          <w:b/>
          <w:color w:val="000000"/>
          <w:spacing w:val="2"/>
          <w:sz w:val="28"/>
          <w:lang w:val="vi-VN" w:eastAsia="ko-KR"/>
        </w:rPr>
      </w:pPr>
      <w:r w:rsidRPr="00CD46FB">
        <w:rPr>
          <w:rFonts w:eastAsia="Times New Roman" w:cs="Times New Roman"/>
          <w:color w:val="000000"/>
          <w:spacing w:val="2"/>
          <w:sz w:val="28"/>
          <w:lang w:val="vi-VN" w:eastAsia="ko-KR"/>
        </w:rPr>
        <w:t>-</w:t>
      </w:r>
      <w:r w:rsidRPr="00CD46FB">
        <w:rPr>
          <w:rFonts w:eastAsia="Times New Roman" w:cs="Times New Roman"/>
          <w:b/>
          <w:color w:val="000000"/>
          <w:spacing w:val="2"/>
          <w:sz w:val="28"/>
          <w:lang w:val="vi-VN" w:eastAsia="ko-KR"/>
        </w:rPr>
        <w:t xml:space="preserve"> Thời hạn giải quyết: </w:t>
      </w:r>
      <w:r w:rsidRPr="00CD46FB">
        <w:rPr>
          <w:rFonts w:eastAsia="Times New Roman" w:cs="Times New Roman"/>
          <w:color w:val="000000"/>
          <w:spacing w:val="2"/>
          <w:sz w:val="28"/>
          <w:lang w:val="vi-VN" w:eastAsia="ko-KR"/>
        </w:rPr>
        <w:t>0</w:t>
      </w:r>
      <w:r w:rsidRPr="00CD46FB">
        <w:rPr>
          <w:rFonts w:eastAsia="Times New Roman" w:cs="Times New Roman"/>
          <w:color w:val="000000"/>
          <w:spacing w:val="2"/>
          <w:sz w:val="28"/>
          <w:lang w:val="da-DK" w:eastAsia="ko-KR"/>
        </w:rPr>
        <w:t>7</w:t>
      </w:r>
      <w:r w:rsidRPr="00CD46FB">
        <w:rPr>
          <w:rFonts w:eastAsia="Times New Roman" w:cs="Times New Roman"/>
          <w:color w:val="000000"/>
          <w:spacing w:val="2"/>
          <w:sz w:val="28"/>
          <w:lang w:val="vi-VN" w:eastAsia="ko-KR"/>
        </w:rPr>
        <w:t xml:space="preserve"> ngày </w:t>
      </w:r>
      <w:r w:rsidRPr="00CD46FB">
        <w:rPr>
          <w:rFonts w:eastAsia="Times New Roman" w:cs="Times New Roman"/>
          <w:color w:val="000000"/>
          <w:spacing w:val="2"/>
          <w:sz w:val="28"/>
          <w:lang w:val="da-DK" w:eastAsia="ko-KR"/>
        </w:rPr>
        <w:t xml:space="preserve">làm việc </w:t>
      </w:r>
      <w:r w:rsidRPr="00CD46FB">
        <w:rPr>
          <w:rFonts w:eastAsia="Times New Roman" w:cs="Times New Roman"/>
          <w:color w:val="000000"/>
          <w:spacing w:val="2"/>
          <w:sz w:val="28"/>
          <w:lang w:val="vi-VN" w:eastAsia="ko-KR"/>
        </w:rPr>
        <w:t>kể từ ngày nhận đủ hồ sơ</w:t>
      </w:r>
      <w:r w:rsidRPr="00CD46FB">
        <w:rPr>
          <w:rFonts w:eastAsia="Times New Roman" w:cs="Times New Roman"/>
          <w:color w:val="000000"/>
          <w:spacing w:val="2"/>
          <w:sz w:val="28"/>
          <w:lang w:val="da-DK" w:eastAsia="ko-KR"/>
        </w:rPr>
        <w:t xml:space="preserve"> hợp lệ</w:t>
      </w:r>
      <w:r w:rsidRPr="00CD46FB">
        <w:rPr>
          <w:rFonts w:eastAsia="Times New Roman" w:cs="Times New Roman"/>
          <w:color w:val="000000"/>
          <w:spacing w:val="2"/>
          <w:sz w:val="28"/>
          <w:lang w:val="vi-VN" w:eastAsia="ko-KR"/>
        </w:rPr>
        <w:t>.</w:t>
      </w:r>
    </w:p>
    <w:p w:rsidR="00842E4A" w:rsidRPr="00CD46FB" w:rsidRDefault="00842E4A" w:rsidP="00842E4A">
      <w:pPr>
        <w:tabs>
          <w:tab w:val="left" w:pos="624"/>
        </w:tabs>
        <w:spacing w:before="60" w:after="60"/>
        <w:ind w:firstLine="720"/>
        <w:rPr>
          <w:rFonts w:eastAsia="Batang" w:cs="Times New Roman"/>
          <w:b/>
          <w:color w:val="000000"/>
          <w:sz w:val="28"/>
          <w:lang w:val="vi-VN" w:eastAsia="ko-KR"/>
        </w:rPr>
      </w:pPr>
      <w:r w:rsidRPr="00CD46FB">
        <w:rPr>
          <w:rFonts w:eastAsia="Batang" w:cs="Times New Roman"/>
          <w:color w:val="000000"/>
          <w:sz w:val="28"/>
          <w:lang w:val="vi-VN" w:eastAsia="ko-KR"/>
        </w:rPr>
        <w:t>-</w:t>
      </w:r>
      <w:r w:rsidRPr="00CD46FB">
        <w:rPr>
          <w:rFonts w:eastAsia="Batang" w:cs="Times New Roman"/>
          <w:b/>
          <w:color w:val="000000"/>
          <w:sz w:val="28"/>
          <w:lang w:val="vi-VN" w:eastAsia="ko-KR"/>
        </w:rPr>
        <w:t xml:space="preserve"> Cơ quan thực hiện thủ tục hành chính:</w:t>
      </w:r>
      <w:r w:rsidRPr="00CD46FB">
        <w:rPr>
          <w:rFonts w:eastAsia="Batang" w:cs="Times New Roman"/>
          <w:color w:val="000000"/>
          <w:sz w:val="28"/>
          <w:lang w:val="vi-VN" w:eastAsia="ko-KR"/>
        </w:rPr>
        <w:t xml:space="preserve"> </w:t>
      </w:r>
      <w:r w:rsidRPr="00CD46FB">
        <w:rPr>
          <w:rFonts w:eastAsia="Batang" w:cs="Times New Roman"/>
          <w:color w:val="000000"/>
          <w:sz w:val="28"/>
          <w:lang w:val="da-DK" w:eastAsia="ko-KR"/>
        </w:rPr>
        <w:t>Chăn nuôi và Thú y.</w:t>
      </w:r>
    </w:p>
    <w:p w:rsidR="00842E4A" w:rsidRPr="00CD46FB" w:rsidRDefault="00842E4A" w:rsidP="00842E4A">
      <w:pPr>
        <w:tabs>
          <w:tab w:val="left" w:pos="624"/>
        </w:tabs>
        <w:spacing w:before="60" w:after="60"/>
        <w:ind w:firstLine="720"/>
        <w:rPr>
          <w:rFonts w:eastAsia="Batang" w:cs="Times New Roman"/>
          <w:b/>
          <w:color w:val="000000"/>
          <w:sz w:val="28"/>
          <w:lang w:val="da-DK" w:eastAsia="ko-KR"/>
        </w:rPr>
      </w:pPr>
      <w:r w:rsidRPr="00CD46FB">
        <w:rPr>
          <w:rFonts w:eastAsia="Batang" w:cs="Times New Roman"/>
          <w:color w:val="000000"/>
          <w:sz w:val="28"/>
          <w:lang w:val="da-DK" w:eastAsia="ko-KR"/>
        </w:rPr>
        <w:t>-</w:t>
      </w:r>
      <w:r w:rsidRPr="00CD46FB">
        <w:rPr>
          <w:rFonts w:eastAsia="Batang" w:cs="Times New Roman"/>
          <w:b/>
          <w:color w:val="000000"/>
          <w:sz w:val="28"/>
          <w:lang w:val="da-DK" w:eastAsia="ko-KR"/>
        </w:rPr>
        <w:t xml:space="preserve"> Đối tượng </w:t>
      </w:r>
      <w:r w:rsidRPr="00CD46FB">
        <w:rPr>
          <w:rFonts w:eastAsia="Batang" w:cs="Times New Roman"/>
          <w:b/>
          <w:color w:val="000000"/>
          <w:sz w:val="28"/>
          <w:lang w:val="vi-VN" w:eastAsia="ko-KR"/>
        </w:rPr>
        <w:t>thực</w:t>
      </w:r>
      <w:r w:rsidRPr="00CD46FB">
        <w:rPr>
          <w:rFonts w:eastAsia="Batang" w:cs="Times New Roman"/>
          <w:b/>
          <w:color w:val="000000"/>
          <w:sz w:val="28"/>
          <w:lang w:val="da-DK" w:eastAsia="ko-KR"/>
        </w:rPr>
        <w:t xml:space="preserve"> hiện:</w:t>
      </w:r>
    </w:p>
    <w:p w:rsidR="00842E4A" w:rsidRPr="00CD46FB" w:rsidRDefault="00842E4A" w:rsidP="00842E4A">
      <w:pPr>
        <w:tabs>
          <w:tab w:val="left" w:pos="624"/>
        </w:tabs>
        <w:spacing w:before="60" w:after="60"/>
        <w:ind w:firstLine="720"/>
        <w:rPr>
          <w:rFonts w:eastAsia="Batang" w:cs="Times New Roman"/>
          <w:color w:val="000000"/>
          <w:sz w:val="28"/>
          <w:lang w:val="da-DK" w:eastAsia="ko-KR"/>
        </w:rPr>
      </w:pPr>
      <w:r w:rsidRPr="00CD46FB">
        <w:rPr>
          <w:rFonts w:eastAsia="Batang" w:cs="Times New Roman"/>
          <w:b/>
          <w:color w:val="000000"/>
          <w:sz w:val="28"/>
          <w:lang w:val="da-DK" w:eastAsia="ko-KR"/>
        </w:rPr>
        <w:t xml:space="preserve">+ </w:t>
      </w:r>
      <w:r w:rsidRPr="00CD46FB">
        <w:rPr>
          <w:rFonts w:eastAsia="Batang" w:cs="Times New Roman"/>
          <w:color w:val="000000"/>
          <w:sz w:val="28"/>
          <w:lang w:val="da-DK" w:eastAsia="ko-KR"/>
        </w:rPr>
        <w:t>Cá nhân.</w:t>
      </w:r>
    </w:p>
    <w:p w:rsidR="00842E4A" w:rsidRPr="00CD46FB" w:rsidRDefault="00842E4A" w:rsidP="00842E4A">
      <w:pPr>
        <w:tabs>
          <w:tab w:val="left" w:pos="624"/>
        </w:tabs>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 Tổ chức.</w:t>
      </w:r>
    </w:p>
    <w:p w:rsidR="00842E4A" w:rsidRPr="00CD46FB" w:rsidRDefault="00842E4A" w:rsidP="00842E4A">
      <w:pPr>
        <w:tabs>
          <w:tab w:val="left" w:pos="624"/>
        </w:tabs>
        <w:spacing w:before="60" w:after="60"/>
        <w:ind w:firstLine="720"/>
        <w:rPr>
          <w:rFonts w:eastAsia="Times New Roman" w:cs="Times New Roman"/>
          <w:color w:val="000000"/>
          <w:spacing w:val="2"/>
          <w:sz w:val="28"/>
          <w:lang w:val="da-DK" w:eastAsia="ko-KR"/>
        </w:rPr>
      </w:pPr>
      <w:r w:rsidRPr="00CD46FB">
        <w:rPr>
          <w:rFonts w:eastAsia="Times New Roman" w:cs="Times New Roman"/>
          <w:color w:val="000000"/>
          <w:spacing w:val="2"/>
          <w:sz w:val="28"/>
          <w:lang w:val="da-DK" w:eastAsia="ko-KR"/>
        </w:rPr>
        <w:t>-</w:t>
      </w:r>
      <w:r w:rsidRPr="00CD46FB">
        <w:rPr>
          <w:rFonts w:eastAsia="Times New Roman" w:cs="Times New Roman"/>
          <w:b/>
          <w:color w:val="000000"/>
          <w:spacing w:val="2"/>
          <w:sz w:val="28"/>
          <w:lang w:val="da-DK" w:eastAsia="ko-KR"/>
        </w:rPr>
        <w:t xml:space="preserve"> Phí, lệ phí: </w:t>
      </w:r>
      <w:r w:rsidRPr="00CD46FB">
        <w:rPr>
          <w:rFonts w:eastAsia="Times New Roman" w:cs="Times New Roman"/>
          <w:color w:val="000000"/>
          <w:spacing w:val="2"/>
          <w:sz w:val="28"/>
          <w:lang w:val="da-DK" w:eastAsia="ko-KR"/>
        </w:rPr>
        <w:t>chưa quy định.</w:t>
      </w:r>
    </w:p>
    <w:p w:rsidR="00842E4A" w:rsidRPr="00CD46FB" w:rsidRDefault="00842E4A" w:rsidP="00842E4A">
      <w:pPr>
        <w:tabs>
          <w:tab w:val="left" w:pos="624"/>
        </w:tabs>
        <w:spacing w:before="60" w:after="60"/>
        <w:ind w:firstLine="720"/>
        <w:rPr>
          <w:rFonts w:eastAsia="Times New Roman" w:cs="Times New Roman"/>
          <w:color w:val="000000"/>
          <w:spacing w:val="2"/>
          <w:sz w:val="28"/>
          <w:lang w:val="da-DK" w:eastAsia="ko-KR"/>
        </w:rPr>
      </w:pPr>
      <w:r w:rsidRPr="00CD46FB">
        <w:rPr>
          <w:rFonts w:eastAsia="Times New Roman" w:cs="Times New Roman"/>
          <w:color w:val="000000"/>
          <w:spacing w:val="2"/>
          <w:sz w:val="28"/>
          <w:lang w:val="da-DK" w:eastAsia="ko-KR"/>
        </w:rPr>
        <w:t>-</w:t>
      </w:r>
      <w:r w:rsidRPr="00CD46FB">
        <w:rPr>
          <w:rFonts w:eastAsia="Times New Roman" w:cs="Times New Roman"/>
          <w:b/>
          <w:color w:val="000000"/>
          <w:spacing w:val="2"/>
          <w:sz w:val="28"/>
          <w:lang w:val="da-DK" w:eastAsia="ko-KR"/>
        </w:rPr>
        <w:t xml:space="preserve"> Kết quả của việc thực hiện thủ tục hành chính</w:t>
      </w:r>
      <w:r w:rsidRPr="00CD46FB">
        <w:rPr>
          <w:rFonts w:eastAsia="Times New Roman" w:cs="Times New Roman"/>
          <w:color w:val="000000"/>
          <w:spacing w:val="2"/>
          <w:sz w:val="28"/>
          <w:lang w:val="da-DK" w:eastAsia="ko-KR"/>
        </w:rPr>
        <w:t>: Giấy xác nhận nội dung quảng cáo thức ăn chăn nuôi.</w:t>
      </w:r>
    </w:p>
    <w:p w:rsidR="00842E4A" w:rsidRPr="00CD46FB" w:rsidRDefault="00842E4A" w:rsidP="00842E4A">
      <w:pPr>
        <w:tabs>
          <w:tab w:val="left" w:pos="624"/>
        </w:tabs>
        <w:spacing w:before="60" w:after="60"/>
        <w:ind w:firstLine="720"/>
        <w:rPr>
          <w:rFonts w:eastAsia="Times New Roman" w:cs="Times New Roman"/>
          <w:color w:val="000000"/>
          <w:sz w:val="28"/>
          <w:lang w:val="da-DK" w:eastAsia="ko-KR"/>
        </w:rPr>
      </w:pPr>
      <w:r w:rsidRPr="00CD46FB">
        <w:rPr>
          <w:rFonts w:eastAsia="Times New Roman" w:cs="Times New Roman"/>
          <w:color w:val="000000"/>
          <w:sz w:val="28"/>
          <w:lang w:val="da-DK" w:eastAsia="ko-KR"/>
        </w:rPr>
        <w:t>-</w:t>
      </w:r>
      <w:r w:rsidRPr="00CD46FB">
        <w:rPr>
          <w:rFonts w:eastAsia="Times New Roman" w:cs="Times New Roman"/>
          <w:b/>
          <w:color w:val="000000"/>
          <w:sz w:val="28"/>
          <w:lang w:val="da-DK" w:eastAsia="ko-KR"/>
        </w:rPr>
        <w:t xml:space="preserve"> Tên mẫu đơn, tờ khai: </w:t>
      </w:r>
      <w:r w:rsidRPr="00CD46FB">
        <w:rPr>
          <w:rFonts w:eastAsia="Batang" w:cs="Times New Roman"/>
          <w:color w:val="000000"/>
          <w:sz w:val="28"/>
          <w:lang w:val="da-DK" w:eastAsia="ko-KR"/>
        </w:rPr>
        <w:t xml:space="preserve">Đơn đề nghị xác nhận nội dung quảng cáo thức ăn chăn nuôi theo mẫu quy định tại Phụ lục 27 ban hành kèm theo </w:t>
      </w:r>
      <w:r w:rsidRPr="00CD46FB">
        <w:rPr>
          <w:rFonts w:eastAsia="Times New Roman" w:cs="Times New Roman"/>
          <w:bCs/>
          <w:color w:val="000000"/>
          <w:sz w:val="28"/>
          <w:lang w:val="da-DK" w:eastAsia="ko-KR"/>
        </w:rPr>
        <w:t xml:space="preserve">Thông tư </w:t>
      </w:r>
      <w:r w:rsidRPr="00CD46FB">
        <w:rPr>
          <w:rFonts w:eastAsia="Times New Roman" w:cs="Times New Roman"/>
          <w:bCs/>
          <w:iCs/>
          <w:color w:val="000000"/>
          <w:sz w:val="28"/>
          <w:lang w:val="it-IT" w:eastAsia="ko-KR"/>
        </w:rPr>
        <w:t>số</w:t>
      </w:r>
      <w:r w:rsidRPr="00CD46FB">
        <w:rPr>
          <w:rFonts w:eastAsia="Times New Roman" w:cs="Times New Roman"/>
          <w:color w:val="000000"/>
          <w:sz w:val="28"/>
          <w:lang w:val="it-IT" w:eastAsia="ko-KR"/>
        </w:rPr>
        <w:t xml:space="preserve"> 29</w:t>
      </w:r>
      <w:r w:rsidRPr="00CD46FB">
        <w:rPr>
          <w:rFonts w:eastAsia="Times New Roman" w:cs="Times New Roman"/>
          <w:color w:val="000000"/>
          <w:sz w:val="28"/>
          <w:lang w:val="da-DK" w:eastAsia="ko-KR"/>
        </w:rPr>
        <w:t>/2015/TT-BNNPTNT ngày 04/9/2015.</w:t>
      </w:r>
    </w:p>
    <w:p w:rsidR="00842E4A" w:rsidRPr="00CD46FB" w:rsidRDefault="00842E4A" w:rsidP="00842E4A">
      <w:pPr>
        <w:tabs>
          <w:tab w:val="left" w:pos="624"/>
        </w:tabs>
        <w:spacing w:before="60" w:after="60"/>
        <w:ind w:firstLine="720"/>
        <w:rPr>
          <w:rFonts w:eastAsia="Times New Roman" w:cs="Times New Roman"/>
          <w:color w:val="000000"/>
          <w:spacing w:val="2"/>
          <w:sz w:val="28"/>
          <w:lang w:val="da-DK" w:eastAsia="ko-KR"/>
        </w:rPr>
      </w:pPr>
      <w:r w:rsidRPr="00CD46FB">
        <w:rPr>
          <w:rFonts w:eastAsia="Times New Roman" w:cs="Times New Roman"/>
          <w:color w:val="000000"/>
          <w:spacing w:val="2"/>
          <w:sz w:val="28"/>
          <w:lang w:val="da-DK" w:eastAsia="ko-KR"/>
        </w:rPr>
        <w:t>-</w:t>
      </w:r>
      <w:r w:rsidRPr="00CD46FB">
        <w:rPr>
          <w:rFonts w:eastAsia="Times New Roman" w:cs="Times New Roman"/>
          <w:b/>
          <w:color w:val="000000"/>
          <w:spacing w:val="2"/>
          <w:sz w:val="28"/>
          <w:lang w:val="da-DK" w:eastAsia="ko-KR"/>
        </w:rPr>
        <w:t xml:space="preserve"> Yêu cầu, điều kiện thực hiện thủ tục hành chính</w:t>
      </w:r>
      <w:r w:rsidRPr="00CD46FB">
        <w:rPr>
          <w:rFonts w:eastAsia="Times New Roman" w:cs="Times New Roman"/>
          <w:color w:val="000000"/>
          <w:spacing w:val="2"/>
          <w:sz w:val="28"/>
          <w:lang w:val="da-DK" w:eastAsia="ko-KR"/>
        </w:rPr>
        <w:t xml:space="preserve">: </w:t>
      </w:r>
    </w:p>
    <w:p w:rsidR="00842E4A" w:rsidRPr="00CD46FB" w:rsidRDefault="00842E4A" w:rsidP="00842E4A">
      <w:pPr>
        <w:spacing w:before="60" w:after="60"/>
        <w:ind w:firstLine="720"/>
        <w:rPr>
          <w:color w:val="000000"/>
          <w:sz w:val="28"/>
          <w:lang w:val="da-DK"/>
        </w:rPr>
      </w:pPr>
      <w:r w:rsidRPr="00CD46FB">
        <w:rPr>
          <w:color w:val="000000"/>
          <w:sz w:val="28"/>
          <w:lang w:val="vi-VN"/>
        </w:rPr>
        <w:t>Nội dung quảng cáo thức ăn chăn nuôi phải phù hợp với tiêu chuẩn công bố áp dụng và quy chuẩn kỹ thuật tương ứng (nếu có) và phải có các nội dung sau:</w:t>
      </w:r>
    </w:p>
    <w:p w:rsidR="00842E4A" w:rsidRPr="00CD46FB" w:rsidRDefault="00842E4A" w:rsidP="00842E4A">
      <w:pPr>
        <w:spacing w:before="60" w:after="60"/>
        <w:ind w:firstLine="720"/>
        <w:rPr>
          <w:color w:val="000000"/>
          <w:sz w:val="28"/>
          <w:lang w:val="da-DK"/>
        </w:rPr>
      </w:pPr>
      <w:r w:rsidRPr="00CD46FB">
        <w:rPr>
          <w:color w:val="000000"/>
          <w:sz w:val="28"/>
          <w:lang w:val="da-DK"/>
        </w:rPr>
        <w:t>+</w:t>
      </w:r>
      <w:r w:rsidRPr="00CD46FB">
        <w:rPr>
          <w:color w:val="000000"/>
          <w:sz w:val="28"/>
          <w:lang w:val="vi-VN"/>
        </w:rPr>
        <w:t xml:space="preserve"> Tên thức ăn chăn nuôi</w:t>
      </w:r>
      <w:r w:rsidRPr="00CD46FB">
        <w:rPr>
          <w:color w:val="000000"/>
          <w:sz w:val="28"/>
          <w:lang w:val="da-DK"/>
        </w:rPr>
        <w:t>.</w:t>
      </w:r>
    </w:p>
    <w:p w:rsidR="00842E4A" w:rsidRPr="00CD46FB" w:rsidRDefault="00842E4A" w:rsidP="00842E4A">
      <w:pPr>
        <w:spacing w:before="60" w:after="60"/>
        <w:ind w:firstLine="720"/>
        <w:rPr>
          <w:color w:val="000000"/>
          <w:sz w:val="28"/>
          <w:lang w:val="da-DK"/>
        </w:rPr>
      </w:pPr>
      <w:r w:rsidRPr="00CD46FB">
        <w:rPr>
          <w:color w:val="000000"/>
          <w:sz w:val="28"/>
          <w:lang w:val="da-DK"/>
        </w:rPr>
        <w:t>+</w:t>
      </w:r>
      <w:r w:rsidRPr="00CD46FB">
        <w:rPr>
          <w:color w:val="000000"/>
          <w:sz w:val="28"/>
          <w:lang w:val="vi-VN"/>
        </w:rPr>
        <w:t xml:space="preserve"> Xuất xứ nguyên liệu trong chế biến</w:t>
      </w:r>
      <w:r w:rsidRPr="00CD46FB">
        <w:rPr>
          <w:color w:val="000000"/>
          <w:sz w:val="28"/>
          <w:lang w:val="da-DK"/>
        </w:rPr>
        <w:t>.</w:t>
      </w:r>
    </w:p>
    <w:p w:rsidR="00842E4A" w:rsidRPr="00CD46FB" w:rsidRDefault="00842E4A" w:rsidP="00842E4A">
      <w:pPr>
        <w:tabs>
          <w:tab w:val="left" w:pos="624"/>
        </w:tabs>
        <w:spacing w:before="60" w:after="60"/>
        <w:ind w:firstLine="720"/>
        <w:rPr>
          <w:rFonts w:eastAsia="Batang" w:cs="Times New Roman"/>
          <w:color w:val="000000"/>
          <w:sz w:val="28"/>
          <w:lang w:val="da-DK" w:eastAsia="ko-KR"/>
        </w:rPr>
      </w:pPr>
      <w:r w:rsidRPr="00CD46FB">
        <w:rPr>
          <w:rFonts w:eastAsia="Batang" w:cs="Times New Roman"/>
          <w:color w:val="000000"/>
          <w:sz w:val="28"/>
          <w:lang w:val="da-DK" w:eastAsia="ko-KR"/>
        </w:rPr>
        <w:t>+</w:t>
      </w:r>
      <w:r w:rsidRPr="00CD46FB">
        <w:rPr>
          <w:rFonts w:eastAsia="Batang" w:cs="Times New Roman"/>
          <w:color w:val="000000"/>
          <w:sz w:val="28"/>
          <w:lang w:val="vi-VN" w:eastAsia="ko-KR"/>
        </w:rPr>
        <w:t xml:space="preserve"> Tên, địa chỉ của tổ chức, cá nhân chịu trách nhiệm đưa sản phẩm ra thị trường</w:t>
      </w:r>
      <w:r w:rsidRPr="00CD46FB">
        <w:rPr>
          <w:rFonts w:eastAsia="Batang" w:cs="Times New Roman"/>
          <w:color w:val="000000"/>
          <w:sz w:val="28"/>
          <w:lang w:val="da-DK" w:eastAsia="ko-KR"/>
        </w:rPr>
        <w:t>.</w:t>
      </w:r>
    </w:p>
    <w:p w:rsidR="00842E4A" w:rsidRPr="00CD46FB" w:rsidRDefault="00842E4A" w:rsidP="00842E4A">
      <w:pPr>
        <w:tabs>
          <w:tab w:val="left" w:pos="624"/>
        </w:tabs>
        <w:spacing w:before="60" w:after="60"/>
        <w:ind w:firstLine="720"/>
        <w:rPr>
          <w:rFonts w:eastAsia="Times New Roman" w:cs="Times New Roman"/>
          <w:b/>
          <w:color w:val="000000"/>
          <w:spacing w:val="2"/>
          <w:sz w:val="28"/>
          <w:lang w:val="da-DK" w:eastAsia="ko-KR"/>
        </w:rPr>
      </w:pPr>
      <w:r w:rsidRPr="00CD46FB">
        <w:rPr>
          <w:rFonts w:eastAsia="Times New Roman" w:cs="Times New Roman"/>
          <w:b/>
          <w:color w:val="000000"/>
          <w:spacing w:val="2"/>
          <w:sz w:val="28"/>
          <w:lang w:val="da-DK" w:eastAsia="ko-KR"/>
        </w:rPr>
        <w:t>- Căn cứ pháp lý của thủ tục hành chính:</w:t>
      </w:r>
    </w:p>
    <w:p w:rsidR="00842E4A" w:rsidRPr="00CD46FB" w:rsidRDefault="00842E4A" w:rsidP="00842E4A">
      <w:pPr>
        <w:tabs>
          <w:tab w:val="left" w:pos="624"/>
        </w:tabs>
        <w:spacing w:before="60" w:after="60"/>
        <w:ind w:firstLine="720"/>
        <w:rPr>
          <w:rFonts w:eastAsia="Batang" w:cs="Times New Roman"/>
          <w:color w:val="000000"/>
          <w:sz w:val="28"/>
          <w:lang w:val="da-DK" w:eastAsia="ko-KR"/>
        </w:rPr>
      </w:pPr>
      <w:r w:rsidRPr="00CD46FB">
        <w:rPr>
          <w:rFonts w:eastAsia="Times New Roman" w:cs="Times New Roman"/>
          <w:color w:val="000000"/>
          <w:spacing w:val="2"/>
          <w:sz w:val="28"/>
          <w:lang w:val="da-DK" w:eastAsia="ko-KR"/>
        </w:rPr>
        <w:t xml:space="preserve">+ Luật Quảng cáo số </w:t>
      </w:r>
      <w:r w:rsidRPr="00CD46FB">
        <w:rPr>
          <w:rFonts w:eastAsia="Batang" w:cs="Times New Roman"/>
          <w:color w:val="000000"/>
          <w:sz w:val="28"/>
          <w:lang w:val="da-DK" w:eastAsia="ko-KR"/>
        </w:rPr>
        <w:t>16/2012/QH13 ngày 21/6/2012.</w:t>
      </w:r>
    </w:p>
    <w:p w:rsidR="00842E4A" w:rsidRPr="00CD46FB" w:rsidRDefault="00842E4A" w:rsidP="00842E4A">
      <w:pPr>
        <w:tabs>
          <w:tab w:val="left" w:pos="624"/>
        </w:tabs>
        <w:spacing w:before="60" w:after="60"/>
        <w:ind w:firstLine="720"/>
        <w:rPr>
          <w:rFonts w:eastAsia="Times New Roman" w:cs="Times New Roman"/>
          <w:color w:val="000000"/>
          <w:spacing w:val="2"/>
          <w:sz w:val="28"/>
          <w:lang w:val="da-DK" w:eastAsia="ko-KR"/>
        </w:rPr>
      </w:pPr>
      <w:r w:rsidRPr="00CD46FB">
        <w:rPr>
          <w:rFonts w:eastAsia="Batang" w:cs="Times New Roman"/>
          <w:color w:val="000000"/>
          <w:sz w:val="28"/>
          <w:lang w:val="da-DK" w:eastAsia="ko-KR"/>
        </w:rPr>
        <w:t>+ Nghị định số 181/2013/NĐ-CP ngày 14 tháng 11 năm 2013 của Chính phủ quy định chi tiết thi hành một số điều của Luật Quảng cáo.</w:t>
      </w:r>
    </w:p>
    <w:p w:rsidR="00842E4A" w:rsidRPr="00CD46FB" w:rsidRDefault="00842E4A" w:rsidP="00842E4A">
      <w:pPr>
        <w:tabs>
          <w:tab w:val="left" w:pos="624"/>
        </w:tabs>
        <w:spacing w:before="60" w:after="60"/>
        <w:ind w:firstLine="720"/>
        <w:rPr>
          <w:rFonts w:eastAsia="Times New Roman" w:cs="Times New Roman"/>
          <w:color w:val="000000"/>
          <w:spacing w:val="2"/>
          <w:sz w:val="28"/>
          <w:lang w:val="da-DK" w:eastAsia="ko-KR"/>
        </w:rPr>
      </w:pPr>
      <w:r w:rsidRPr="00CD46FB">
        <w:rPr>
          <w:rFonts w:eastAsia="Times New Roman" w:cs="Times New Roman"/>
          <w:color w:val="000000"/>
          <w:spacing w:val="2"/>
          <w:sz w:val="28"/>
          <w:lang w:val="da-DK" w:eastAsia="ko-KR"/>
        </w:rPr>
        <w:t xml:space="preserve">+ Thông tư số </w:t>
      </w:r>
      <w:r w:rsidRPr="00CD46FB">
        <w:rPr>
          <w:rFonts w:eastAsia="Batang" w:cs="Times New Roman"/>
          <w:color w:val="000000"/>
          <w:sz w:val="28"/>
          <w:lang w:val="da-DK" w:eastAsia="ko-KR"/>
        </w:rPr>
        <w:t xml:space="preserve">29/2015/TT-BNNPTNT ngày 04 tháng 9 năm 2015 của Bộ Nông nghiệp và Phát triển nông thôn sửa đổi, bổ sung một số điều của Thông tư số 66/2011/TT-BNNPTNT ngày 10/10/2011 quy định chi tiết một số điều Nghị định số 08/2010/NĐ-CP ngày 05/02/2010 của Chính phủ về quản lý thức ăn chăn nuôi. </w:t>
      </w:r>
      <w:r w:rsidRPr="00CD46FB">
        <w:rPr>
          <w:b/>
          <w:color w:val="000000"/>
          <w:sz w:val="28"/>
          <w:lang w:val="nl-NL"/>
        </w:rPr>
        <w:tab/>
      </w:r>
    </w:p>
    <w:p w:rsidR="00842E4A" w:rsidRPr="00CD46FB" w:rsidRDefault="00842E4A" w:rsidP="00842E4A">
      <w:pPr>
        <w:jc w:val="center"/>
        <w:rPr>
          <w:rFonts w:eastAsia="Times New Roman" w:cs="Times New Roman"/>
          <w:color w:val="000000"/>
          <w:sz w:val="24"/>
          <w:szCs w:val="24"/>
          <w:lang w:val="da-DK"/>
        </w:rPr>
      </w:pPr>
      <w:r w:rsidRPr="00CD46FB">
        <w:rPr>
          <w:b/>
          <w:color w:val="000000"/>
          <w:sz w:val="28"/>
          <w:lang w:val="nl-NL"/>
        </w:rPr>
        <w:br w:type="page"/>
      </w:r>
      <w:r w:rsidRPr="00CD46FB">
        <w:rPr>
          <w:rFonts w:eastAsia="Times New Roman" w:cs="Times New Roman"/>
          <w:b/>
          <w:bCs/>
          <w:color w:val="000000"/>
          <w:sz w:val="24"/>
          <w:szCs w:val="24"/>
          <w:lang w:val="vi-VN"/>
        </w:rPr>
        <w:lastRenderedPageBreak/>
        <w:t>PHỤ LỤC 27</w:t>
      </w:r>
    </w:p>
    <w:p w:rsidR="00842E4A" w:rsidRDefault="00842E4A" w:rsidP="00842E4A">
      <w:pPr>
        <w:jc w:val="center"/>
        <w:rPr>
          <w:rFonts w:eastAsia="Times New Roman" w:cs="Times New Roman"/>
          <w:i/>
          <w:iCs/>
          <w:color w:val="000000"/>
          <w:sz w:val="24"/>
          <w:szCs w:val="24"/>
        </w:rPr>
      </w:pPr>
      <w:r w:rsidRPr="00CD46FB">
        <w:rPr>
          <w:rFonts w:eastAsia="Times New Roman" w:cs="Times New Roman"/>
          <w:color w:val="000000"/>
          <w:sz w:val="24"/>
          <w:szCs w:val="24"/>
          <w:lang w:val="vi-VN"/>
        </w:rPr>
        <w:t>MẪU ĐƠN ĐỀ NGHỊ XÁC NHẬN NỘI DUNG QUẢNG CÁO THỨC ĂN CHĂN NUÔI</w:t>
      </w:r>
      <w:r w:rsidRPr="00CD46FB">
        <w:rPr>
          <w:rFonts w:eastAsia="Times New Roman" w:cs="Times New Roman"/>
          <w:color w:val="000000"/>
          <w:sz w:val="24"/>
          <w:szCs w:val="24"/>
          <w:lang w:val="vi-VN"/>
        </w:rPr>
        <w:br/>
      </w:r>
      <w:r w:rsidRPr="00CD46FB">
        <w:rPr>
          <w:rFonts w:eastAsia="Times New Roman" w:cs="Times New Roman"/>
          <w:i/>
          <w:iCs/>
          <w:color w:val="000000"/>
          <w:sz w:val="24"/>
          <w:szCs w:val="24"/>
          <w:lang w:val="vi-VN"/>
        </w:rPr>
        <w:t>(Ban hành kèm theo Thông tư số 29/2015/TT-BNNPTNT ngày 04 tháng 9 năm 2015 của Bộ Nông nghiệp và Phát triển nông thôn)</w:t>
      </w:r>
    </w:p>
    <w:p w:rsidR="00842E4A" w:rsidRPr="00842E4A" w:rsidRDefault="00842E4A" w:rsidP="00842E4A">
      <w:pPr>
        <w:jc w:val="center"/>
        <w:rPr>
          <w:rFonts w:eastAsia="Times New Roman" w:cs="Times New Roman"/>
          <w:iCs/>
          <w:color w:val="000000"/>
          <w:sz w:val="24"/>
          <w:szCs w:val="24"/>
        </w:rPr>
      </w:pPr>
    </w:p>
    <w:p w:rsidR="00842E4A" w:rsidRPr="00CD46FB" w:rsidRDefault="00842E4A" w:rsidP="00842E4A">
      <w:pPr>
        <w:jc w:val="center"/>
        <w:rPr>
          <w:rFonts w:eastAsia="Times New Roman" w:cs="Times New Roman"/>
          <w:color w:val="000000"/>
          <w:sz w:val="24"/>
          <w:szCs w:val="24"/>
          <w:lang w:val="da-DK"/>
        </w:rPr>
      </w:pPr>
    </w:p>
    <w:tbl>
      <w:tblPr>
        <w:tblW w:w="9606" w:type="dxa"/>
        <w:tblBorders>
          <w:insideH w:val="nil"/>
          <w:insideV w:val="nil"/>
        </w:tblBorders>
        <w:tblCellMar>
          <w:left w:w="0" w:type="dxa"/>
          <w:right w:w="0" w:type="dxa"/>
        </w:tblCellMar>
        <w:tblLook w:val="04A0" w:firstRow="1" w:lastRow="0" w:firstColumn="1" w:lastColumn="0" w:noHBand="0" w:noVBand="1"/>
      </w:tblPr>
      <w:tblGrid>
        <w:gridCol w:w="3350"/>
        <w:gridCol w:w="6256"/>
      </w:tblGrid>
      <w:tr w:rsidR="00842E4A" w:rsidRPr="003B1E20" w:rsidTr="002A6DAB">
        <w:trPr>
          <w:trHeight w:val="801"/>
        </w:trPr>
        <w:tc>
          <w:tcPr>
            <w:tcW w:w="3350"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center"/>
              <w:rPr>
                <w:rFonts w:eastAsia="Times New Roman" w:cs="Times New Roman"/>
                <w:color w:val="000000"/>
                <w:sz w:val="28"/>
                <w:lang w:val="da-DK"/>
              </w:rPr>
            </w:pPr>
            <w:r w:rsidRPr="00CD46FB">
              <w:rPr>
                <w:rFonts w:eastAsia="Times New Roman" w:cs="Times New Roman"/>
                <w:b/>
                <w:bCs/>
                <w:color w:val="000000"/>
                <w:sz w:val="28"/>
                <w:lang w:val="da-DK"/>
              </w:rPr>
              <w:t>Tên tổ chức, cá nhân</w:t>
            </w:r>
          </w:p>
        </w:tc>
        <w:tc>
          <w:tcPr>
            <w:tcW w:w="6256"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center"/>
              <w:rPr>
                <w:rFonts w:eastAsia="Times New Roman" w:cs="Times New Roman"/>
                <w:color w:val="000000"/>
                <w:sz w:val="28"/>
                <w:lang w:val="da-DK"/>
              </w:rPr>
            </w:pPr>
            <w:r w:rsidRPr="00CD46FB">
              <w:rPr>
                <w:rFonts w:eastAsia="Times New Roman" w:cs="Times New Roman"/>
                <w:b/>
                <w:bCs/>
                <w:color w:val="000000"/>
                <w:sz w:val="28"/>
                <w:lang w:val="da-DK"/>
              </w:rPr>
              <w:t>CỘNG HÒA XÃ HỘI CHỦ NGHĨA VIỆT NAM</w:t>
            </w:r>
            <w:r w:rsidRPr="00CD46FB">
              <w:rPr>
                <w:rFonts w:eastAsia="Times New Roman" w:cs="Times New Roman"/>
                <w:b/>
                <w:bCs/>
                <w:color w:val="000000"/>
                <w:sz w:val="28"/>
                <w:lang w:val="da-DK"/>
              </w:rPr>
              <w:br/>
              <w:t>Độc lập - Tự do - Hạnh phúc</w:t>
            </w:r>
            <w:r w:rsidRPr="00CD46FB">
              <w:rPr>
                <w:rFonts w:eastAsia="Times New Roman" w:cs="Times New Roman"/>
                <w:b/>
                <w:bCs/>
                <w:color w:val="000000"/>
                <w:sz w:val="28"/>
                <w:lang w:val="da-DK"/>
              </w:rPr>
              <w:br/>
              <w:t>--------------------</w:t>
            </w:r>
          </w:p>
        </w:tc>
      </w:tr>
      <w:tr w:rsidR="00842E4A" w:rsidRPr="00CD46FB" w:rsidTr="002A6DAB">
        <w:trPr>
          <w:trHeight w:val="351"/>
        </w:trPr>
        <w:tc>
          <w:tcPr>
            <w:tcW w:w="3350"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center"/>
              <w:rPr>
                <w:rFonts w:eastAsia="Times New Roman" w:cs="Times New Roman"/>
                <w:color w:val="000000"/>
                <w:sz w:val="28"/>
              </w:rPr>
            </w:pPr>
            <w:r w:rsidRPr="00CD46FB">
              <w:rPr>
                <w:rFonts w:eastAsia="Times New Roman" w:cs="Times New Roman"/>
                <w:color w:val="000000"/>
                <w:sz w:val="28"/>
              </w:rPr>
              <w:t>Số: …..</w:t>
            </w:r>
          </w:p>
        </w:tc>
        <w:tc>
          <w:tcPr>
            <w:tcW w:w="6256"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right"/>
              <w:rPr>
                <w:rFonts w:eastAsia="Times New Roman" w:cs="Times New Roman"/>
                <w:color w:val="000000"/>
                <w:sz w:val="28"/>
              </w:rPr>
            </w:pPr>
            <w:r w:rsidRPr="00CD46FB">
              <w:rPr>
                <w:rFonts w:eastAsia="Times New Roman" w:cs="Times New Roman"/>
                <w:i/>
                <w:iCs/>
                <w:color w:val="000000"/>
                <w:sz w:val="28"/>
              </w:rPr>
              <w:t>…, ngày … tháng … năm …</w:t>
            </w:r>
          </w:p>
        </w:tc>
      </w:tr>
    </w:tbl>
    <w:p w:rsidR="00842E4A" w:rsidRPr="00CD46FB" w:rsidRDefault="00842E4A" w:rsidP="00842E4A">
      <w:pPr>
        <w:jc w:val="left"/>
        <w:rPr>
          <w:rFonts w:eastAsia="Times New Roman" w:cs="Times New Roman"/>
          <w:color w:val="000000"/>
          <w:sz w:val="28"/>
        </w:rPr>
      </w:pPr>
      <w:r w:rsidRPr="00CD46FB">
        <w:rPr>
          <w:rFonts w:eastAsia="Times New Roman" w:cs="Times New Roman"/>
          <w:color w:val="000000"/>
          <w:sz w:val="28"/>
        </w:rPr>
        <w:t> </w:t>
      </w:r>
    </w:p>
    <w:p w:rsidR="00842E4A" w:rsidRPr="00CD46FB" w:rsidRDefault="00842E4A" w:rsidP="00842E4A">
      <w:pPr>
        <w:spacing w:after="120"/>
        <w:jc w:val="center"/>
        <w:rPr>
          <w:rFonts w:eastAsia="Times New Roman" w:cs="Times New Roman"/>
          <w:color w:val="000000"/>
          <w:sz w:val="28"/>
        </w:rPr>
      </w:pPr>
      <w:r w:rsidRPr="00CD46FB">
        <w:rPr>
          <w:rFonts w:eastAsia="Times New Roman" w:cs="Times New Roman"/>
          <w:b/>
          <w:bCs/>
          <w:color w:val="000000"/>
          <w:sz w:val="28"/>
        </w:rPr>
        <w:t>ĐƠN ĐỀ NGHỊ XÁC NHẬN NỘI DUNG QUẢNG CÁO THỨC ĂN CHĂN NUÔI</w:t>
      </w:r>
    </w:p>
    <w:p w:rsidR="00842E4A" w:rsidRPr="00CD46FB" w:rsidRDefault="00842E4A" w:rsidP="00842E4A">
      <w:pPr>
        <w:spacing w:after="120"/>
        <w:jc w:val="center"/>
        <w:rPr>
          <w:rFonts w:eastAsia="Times New Roman" w:cs="Times New Roman"/>
          <w:color w:val="000000"/>
          <w:sz w:val="28"/>
        </w:rPr>
      </w:pPr>
      <w:r w:rsidRPr="00CD46FB">
        <w:rPr>
          <w:rFonts w:eastAsia="Times New Roman" w:cs="Times New Roman"/>
          <w:color w:val="000000"/>
          <w:sz w:val="28"/>
        </w:rPr>
        <w:t>Kính gửi: Tên cơ quan có thẩm quyền</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Tên tổ chức, cá nhân đề nghị xác nhận nội dung quảng cáo: ……………………</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Địa chỉ: ……………………………………………………………………………</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Số điện thoại: ……………………… Fax: …………………………. E-mail: …</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Số giấy phép hoạt động: ………………………………………………………</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Họ tên và số điện thoại người chịu trách nhiệm đăng ký hồ sơ: …………………</w:t>
      </w:r>
    </w:p>
    <w:p w:rsidR="00842E4A" w:rsidRPr="00CD46FB" w:rsidRDefault="00842E4A" w:rsidP="00842E4A">
      <w:pPr>
        <w:spacing w:after="120"/>
        <w:jc w:val="left"/>
        <w:rPr>
          <w:rFonts w:eastAsia="Times New Roman" w:cs="Times New Roman"/>
          <w:color w:val="000000"/>
          <w:sz w:val="28"/>
        </w:rPr>
      </w:pPr>
      <w:r w:rsidRPr="00CD46FB">
        <w:rPr>
          <w:rFonts w:eastAsia="Times New Roman" w:cs="Times New Roman"/>
          <w:color w:val="000000"/>
          <w:sz w:val="28"/>
        </w:rPr>
        <w:t>Kính đề nghị ... (tên cơ quan có thẩm quyền) xem xét và xác nhận nội dung quảng cáo đối với thức ăn chăn nuôi sau:</w:t>
      </w:r>
    </w:p>
    <w:tbl>
      <w:tblPr>
        <w:tblW w:w="0" w:type="auto"/>
        <w:tblBorders>
          <w:insideH w:val="nil"/>
          <w:insideV w:val="nil"/>
        </w:tblBorders>
        <w:tblCellMar>
          <w:left w:w="0" w:type="dxa"/>
          <w:right w:w="0" w:type="dxa"/>
        </w:tblCellMar>
        <w:tblLook w:val="04A0" w:firstRow="1" w:lastRow="0" w:firstColumn="1" w:lastColumn="0" w:noHBand="0" w:noVBand="1"/>
      </w:tblPr>
      <w:tblGrid>
        <w:gridCol w:w="746"/>
        <w:gridCol w:w="2133"/>
        <w:gridCol w:w="1421"/>
        <w:gridCol w:w="1421"/>
        <w:gridCol w:w="1421"/>
        <w:gridCol w:w="1421"/>
      </w:tblGrid>
      <w:tr w:rsidR="00842E4A" w:rsidRPr="00CD46FB" w:rsidTr="002A6DAB">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STT</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Tên thức ăn chăn nuôi</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Ký mã hiệu/ Mã số sản phẩm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Mã số công nhận</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Tên, địa chỉ nhà sản xuất</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b/>
                <w:bCs/>
                <w:color w:val="000000"/>
                <w:sz w:val="28"/>
              </w:rPr>
              <w:t>Phương tiện quảng cáo</w:t>
            </w:r>
          </w:p>
        </w:tc>
      </w:tr>
      <w:tr w:rsidR="00842E4A" w:rsidRPr="00CD46FB" w:rsidTr="002A6DAB">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1.</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r>
      <w:tr w:rsidR="00842E4A" w:rsidRPr="00CD46FB" w:rsidTr="002A6DAB">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42E4A" w:rsidRPr="00CD46FB" w:rsidRDefault="00842E4A" w:rsidP="002A6DAB">
            <w:pPr>
              <w:spacing w:after="120"/>
              <w:jc w:val="center"/>
              <w:rPr>
                <w:rFonts w:eastAsia="Times New Roman" w:cs="Times New Roman"/>
                <w:color w:val="000000"/>
                <w:sz w:val="28"/>
              </w:rPr>
            </w:pPr>
            <w:r w:rsidRPr="00CD46FB">
              <w:rPr>
                <w:rFonts w:eastAsia="Times New Roman" w:cs="Times New Roman"/>
                <w:color w:val="000000"/>
                <w:sz w:val="28"/>
              </w:rPr>
              <w:t> </w:t>
            </w:r>
          </w:p>
        </w:tc>
      </w:tr>
    </w:tbl>
    <w:p w:rsidR="00842E4A" w:rsidRDefault="00842E4A" w:rsidP="00842E4A">
      <w:pPr>
        <w:spacing w:after="120"/>
        <w:rPr>
          <w:rFonts w:eastAsia="Times New Roman" w:cs="Times New Roman"/>
          <w:color w:val="000000"/>
          <w:sz w:val="28"/>
        </w:rPr>
      </w:pPr>
    </w:p>
    <w:p w:rsidR="00842E4A" w:rsidRPr="00CD46FB" w:rsidRDefault="00842E4A" w:rsidP="00842E4A">
      <w:pPr>
        <w:spacing w:after="120"/>
        <w:rPr>
          <w:rFonts w:eastAsia="Times New Roman" w:cs="Times New Roman"/>
          <w:color w:val="000000"/>
          <w:sz w:val="28"/>
          <w:lang w:val="vi-VN"/>
        </w:rPr>
      </w:pPr>
      <w:bookmarkStart w:id="0" w:name="_GoBack"/>
      <w:bookmarkEnd w:id="0"/>
      <w:r w:rsidRPr="00CD46FB">
        <w:rPr>
          <w:rFonts w:eastAsia="Times New Roman" w:cs="Times New Roman"/>
          <w:color w:val="000000"/>
          <w:sz w:val="28"/>
          <w:lang w:val="vi-VN"/>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842E4A" w:rsidRPr="00CD46FB" w:rsidRDefault="00842E4A" w:rsidP="00842E4A">
      <w:pPr>
        <w:rPr>
          <w:rFonts w:eastAsia="Times New Roman" w:cs="Times New Roman"/>
          <w:color w:val="000000"/>
          <w:sz w:val="28"/>
          <w:lang w:val="vi-VN"/>
        </w:rPr>
      </w:pPr>
      <w:r w:rsidRPr="00CD46FB">
        <w:rPr>
          <w:rFonts w:eastAsia="Times New Roman" w:cs="Times New Roman"/>
          <w:color w:val="000000"/>
          <w:sz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708"/>
        <w:gridCol w:w="5160"/>
      </w:tblGrid>
      <w:tr w:rsidR="00842E4A" w:rsidRPr="003B1E20" w:rsidTr="002A6DAB">
        <w:tc>
          <w:tcPr>
            <w:tcW w:w="3708"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left"/>
              <w:rPr>
                <w:rFonts w:eastAsia="Times New Roman" w:cs="Times New Roman"/>
                <w:color w:val="000000"/>
                <w:sz w:val="28"/>
                <w:lang w:val="vi-VN"/>
              </w:rPr>
            </w:pPr>
            <w:r w:rsidRPr="00CD46FB">
              <w:rPr>
                <w:rFonts w:eastAsia="Times New Roman" w:cs="Times New Roman"/>
                <w:color w:val="000000"/>
                <w:sz w:val="28"/>
                <w:lang w:val="vi-VN"/>
              </w:rPr>
              <w:t> </w:t>
            </w:r>
          </w:p>
        </w:tc>
        <w:tc>
          <w:tcPr>
            <w:tcW w:w="5160" w:type="dxa"/>
            <w:tcBorders>
              <w:top w:val="nil"/>
              <w:left w:val="nil"/>
              <w:bottom w:val="nil"/>
              <w:right w:val="nil"/>
            </w:tcBorders>
            <w:tcMar>
              <w:top w:w="0" w:type="dxa"/>
              <w:left w:w="108" w:type="dxa"/>
              <w:bottom w:w="0" w:type="dxa"/>
              <w:right w:w="108" w:type="dxa"/>
            </w:tcMar>
            <w:hideMark/>
          </w:tcPr>
          <w:p w:rsidR="00842E4A" w:rsidRPr="00CD46FB" w:rsidRDefault="00842E4A" w:rsidP="002A6DAB">
            <w:pPr>
              <w:jc w:val="center"/>
              <w:rPr>
                <w:rFonts w:eastAsia="Times New Roman" w:cs="Times New Roman"/>
                <w:color w:val="000000"/>
                <w:sz w:val="28"/>
                <w:lang w:val="vi-VN"/>
              </w:rPr>
            </w:pPr>
            <w:r w:rsidRPr="00CD46FB">
              <w:rPr>
                <w:rFonts w:eastAsia="Times New Roman" w:cs="Times New Roman"/>
                <w:b/>
                <w:bCs/>
                <w:color w:val="000000"/>
                <w:sz w:val="28"/>
                <w:lang w:val="vi-VN"/>
              </w:rPr>
              <w:t>Đại diện tổ chức, cá nhân</w:t>
            </w:r>
            <w:r w:rsidRPr="00CD46FB">
              <w:rPr>
                <w:rFonts w:eastAsia="Times New Roman" w:cs="Times New Roman"/>
                <w:b/>
                <w:bCs/>
                <w:color w:val="000000"/>
                <w:sz w:val="28"/>
                <w:lang w:val="vi-VN"/>
              </w:rPr>
              <w:br/>
            </w:r>
            <w:r w:rsidRPr="00CD46FB">
              <w:rPr>
                <w:rFonts w:eastAsia="Times New Roman" w:cs="Times New Roman"/>
                <w:i/>
                <w:iCs/>
                <w:color w:val="000000"/>
                <w:sz w:val="28"/>
                <w:lang w:val="vi-VN"/>
              </w:rPr>
              <w:t>(Ký tên, đóng dấu)</w:t>
            </w:r>
          </w:p>
        </w:tc>
      </w:tr>
    </w:tbl>
    <w:p w:rsidR="00842E4A" w:rsidRPr="00CD46FB" w:rsidRDefault="00842E4A" w:rsidP="00842E4A">
      <w:pPr>
        <w:rPr>
          <w:b/>
          <w:color w:val="000000"/>
          <w:sz w:val="28"/>
          <w:lang w:val="nl-NL"/>
        </w:rPr>
      </w:pPr>
    </w:p>
    <w:p w:rsidR="00CF6DDB" w:rsidRDefault="00CF6DDB" w:rsidP="00842E4A"/>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4A"/>
    <w:rsid w:val="005F230D"/>
    <w:rsid w:val="00842E4A"/>
    <w:rsid w:val="0086175E"/>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842E4A"/>
    <w:pPr>
      <w:tabs>
        <w:tab w:val="left" w:pos="900"/>
      </w:tabs>
      <w:spacing w:before="120"/>
    </w:pPr>
    <w:rPr>
      <w:rFonts w:eastAsia="Batang" w:cs="Times New Roman"/>
      <w:sz w:val="28"/>
      <w:szCs w:val="28"/>
      <w:lang w:val="x-none" w:eastAsia="ko-KR"/>
    </w:rPr>
  </w:style>
  <w:style w:type="character" w:customStyle="1" w:styleId="3Char">
    <w:name w:val="3 Char"/>
    <w:link w:val="3"/>
    <w:locked/>
    <w:rsid w:val="00842E4A"/>
    <w:rPr>
      <w:rFonts w:eastAsia="Batang" w:cs="Times New Roman"/>
      <w:sz w:val="28"/>
      <w:szCs w:val="28"/>
      <w:lang w:val="x-none" w:eastAsia="ko-KR"/>
    </w:rPr>
  </w:style>
  <w:style w:type="paragraph" w:customStyle="1" w:styleId="Default">
    <w:name w:val="Default"/>
    <w:rsid w:val="00842E4A"/>
    <w:pPr>
      <w:widowControl w:val="0"/>
      <w:autoSpaceDE w:val="0"/>
      <w:autoSpaceDN w:val="0"/>
      <w:adjustRightInd w:val="0"/>
      <w:jc w:val="left"/>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842E4A"/>
    <w:pPr>
      <w:tabs>
        <w:tab w:val="left" w:pos="900"/>
      </w:tabs>
      <w:spacing w:before="120"/>
    </w:pPr>
    <w:rPr>
      <w:rFonts w:eastAsia="Batang" w:cs="Times New Roman"/>
      <w:sz w:val="28"/>
      <w:szCs w:val="28"/>
      <w:lang w:val="x-none" w:eastAsia="ko-KR"/>
    </w:rPr>
  </w:style>
  <w:style w:type="character" w:customStyle="1" w:styleId="3Char">
    <w:name w:val="3 Char"/>
    <w:link w:val="3"/>
    <w:locked/>
    <w:rsid w:val="00842E4A"/>
    <w:rPr>
      <w:rFonts w:eastAsia="Batang" w:cs="Times New Roman"/>
      <w:sz w:val="28"/>
      <w:szCs w:val="28"/>
      <w:lang w:val="x-none" w:eastAsia="ko-KR"/>
    </w:rPr>
  </w:style>
  <w:style w:type="paragraph" w:customStyle="1" w:styleId="Default">
    <w:name w:val="Default"/>
    <w:rsid w:val="00842E4A"/>
    <w:pPr>
      <w:widowControl w:val="0"/>
      <w:autoSpaceDE w:val="0"/>
      <w:autoSpaceDN w:val="0"/>
      <w:adjustRightInd w:val="0"/>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2018-04-18T17:58:00Z</dcterms:created>
  <dcterms:modified xsi:type="dcterms:W3CDTF">2018-04-18T18:00:00Z</dcterms:modified>
</cp:coreProperties>
</file>